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58CC" w:rsidRDefault="009D41B7" w:rsidP="00537F0D">
      <w:pPr>
        <w:jc w:val="center"/>
      </w:pPr>
      <w:bookmarkStart w:id="0" w:name="_GoBack"/>
      <w:bookmarkEnd w:id="0"/>
      <w:r>
        <w:rPr>
          <w:b/>
        </w:rPr>
        <w:t>231/2</w:t>
      </w:r>
    </w:p>
    <w:p w:rsidR="006058CC" w:rsidRDefault="009D41B7" w:rsidP="00537F0D">
      <w:pPr>
        <w:jc w:val="center"/>
      </w:pPr>
      <w:proofErr w:type="gramStart"/>
      <w:r>
        <w:rPr>
          <w:b/>
        </w:rPr>
        <w:t>BIOLOGY.</w:t>
      </w:r>
      <w:proofErr w:type="gramEnd"/>
    </w:p>
    <w:p w:rsidR="006058CC" w:rsidRDefault="009D41B7" w:rsidP="00537F0D">
      <w:pPr>
        <w:jc w:val="center"/>
      </w:pPr>
      <w:r>
        <w:rPr>
          <w:b/>
        </w:rPr>
        <w:t>PAPER 2</w:t>
      </w:r>
    </w:p>
    <w:p w:rsidR="006058CC" w:rsidRDefault="009D41B7" w:rsidP="00537F0D">
      <w:pPr>
        <w:jc w:val="center"/>
        <w:rPr>
          <w:b/>
        </w:rPr>
      </w:pPr>
      <w:proofErr w:type="gramStart"/>
      <w:r>
        <w:rPr>
          <w:b/>
        </w:rPr>
        <w:t>MARKING   SCHEME.</w:t>
      </w:r>
      <w:proofErr w:type="gramEnd"/>
    </w:p>
    <w:p w:rsidR="00537F0D" w:rsidRDefault="00537F0D" w:rsidP="00537F0D">
      <w:pPr>
        <w:jc w:val="center"/>
      </w:pPr>
    </w:p>
    <w:p w:rsidR="006058CC" w:rsidRDefault="006058CC"/>
    <w:p w:rsidR="006058CC" w:rsidRDefault="009D41B7">
      <w:proofErr w:type="gramStart"/>
      <w:r>
        <w:rPr>
          <w:b/>
        </w:rPr>
        <w:t>SECTION A.</w:t>
      </w:r>
      <w:proofErr w:type="gramEnd"/>
    </w:p>
    <w:p w:rsidR="006058CC" w:rsidRDefault="009D41B7">
      <w:r>
        <w:tab/>
        <w:t>1</w:t>
      </w:r>
      <w:r>
        <w:tab/>
        <w:t>a)</w:t>
      </w:r>
      <w:r>
        <w:tab/>
        <w:t>-</w:t>
      </w:r>
      <w:r>
        <w:tab/>
        <w:t>To measure the rate of transpiration by weight loss / to show that water is lost</w:t>
      </w:r>
    </w:p>
    <w:p w:rsidR="006058CC" w:rsidRDefault="009D41B7">
      <w:pPr>
        <w:ind w:left="2160" w:firstLine="720"/>
      </w:pPr>
      <w:r>
        <w:t xml:space="preserve"> </w:t>
      </w:r>
      <w:proofErr w:type="gramStart"/>
      <w:r>
        <w:t>during</w:t>
      </w:r>
      <w:proofErr w:type="gramEnd"/>
      <w:r>
        <w:t xml:space="preserve"> transpiration;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(1mark.)</w:t>
      </w:r>
    </w:p>
    <w:p w:rsidR="006058CC" w:rsidRDefault="009D41B7">
      <w:r>
        <w:tab/>
      </w:r>
      <w:r>
        <w:tab/>
      </w:r>
      <w:proofErr w:type="gramStart"/>
      <w:r>
        <w:t>b</w:t>
      </w:r>
      <w:proofErr w:type="gramEnd"/>
      <w:r>
        <w:t>)</w:t>
      </w:r>
      <w:r>
        <w:tab/>
        <w:t>-</w:t>
      </w:r>
      <w:r>
        <w:tab/>
        <w:t xml:space="preserve">The tube contain the leafy shoot losses more weight / water faster rate than the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shoot</w:t>
      </w:r>
      <w:proofErr w:type="gramEnd"/>
      <w:r>
        <w:t xml:space="preserve"> without leaves;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</w:r>
      <w:proofErr w:type="gramStart"/>
      <w:r>
        <w:t>c</w:t>
      </w:r>
      <w:proofErr w:type="gramEnd"/>
      <w:r>
        <w:t>)</w:t>
      </w:r>
      <w:r>
        <w:tab/>
        <w:t>-</w:t>
      </w:r>
      <w:r>
        <w:tab/>
        <w:t xml:space="preserve">The leafy shoot has a large a surface area / more stomata than that without leaves;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so</w:t>
      </w:r>
      <w:proofErr w:type="gramEnd"/>
      <w:r>
        <w:t xml:space="preserve"> more water is lost;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(2marks)</w:t>
      </w:r>
    </w:p>
    <w:p w:rsidR="006058CC" w:rsidRDefault="009D41B7">
      <w:r>
        <w:tab/>
      </w:r>
      <w:r>
        <w:tab/>
        <w:t>d)</w:t>
      </w:r>
      <w:r>
        <w:tab/>
        <w:t>-</w:t>
      </w:r>
      <w:r>
        <w:tab/>
        <w:t>To prevent water from the tubes form evaporating;</w:t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  <w:t>e)</w:t>
      </w:r>
      <w:r>
        <w:tab/>
        <w:t>-</w:t>
      </w:r>
      <w:r>
        <w:tab/>
        <w:t xml:space="preserve">Temperature; Humidity; Air movement / wind; atmospheric pressure; supply /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availability</w:t>
      </w:r>
      <w:proofErr w:type="gramEnd"/>
      <w:r>
        <w:t xml:space="preserve"> of water;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(max 2marks)</w:t>
      </w:r>
    </w:p>
    <w:p w:rsidR="006058CC" w:rsidRDefault="009D41B7">
      <w:r>
        <w:tab/>
      </w:r>
      <w:r>
        <w:tab/>
        <w:t>f)</w:t>
      </w:r>
      <w:r>
        <w:tab/>
        <w:t>-</w:t>
      </w:r>
      <w:r>
        <w:tab/>
        <w:t xml:space="preserve">Cooling of the plant;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distribution</w:t>
      </w:r>
      <w:proofErr w:type="gramEnd"/>
      <w:r>
        <w:t xml:space="preserve"> / transport of mineral ions;</w:t>
      </w:r>
    </w:p>
    <w:p w:rsidR="006058CC" w:rsidRDefault="009D41B7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Any one </w:t>
      </w:r>
      <w:r>
        <w:tab/>
      </w:r>
      <w:r>
        <w:tab/>
      </w:r>
      <w:r>
        <w:tab/>
      </w:r>
      <w:r>
        <w:tab/>
      </w:r>
      <w:r>
        <w:tab/>
      </w:r>
      <w:r>
        <w:tab/>
        <w:t>(1 mark.)</w:t>
      </w:r>
      <w:proofErr w:type="gramEnd"/>
    </w:p>
    <w:p w:rsidR="006058CC" w:rsidRDefault="006058CC"/>
    <w:p w:rsidR="006058CC" w:rsidRDefault="009D41B7">
      <w:r>
        <w:tab/>
        <w:t>2</w:t>
      </w:r>
      <w:r>
        <w:tab/>
        <w:t>a)</w:t>
      </w:r>
      <w:r>
        <w:tab/>
        <w:t>-</w:t>
      </w:r>
      <w:r>
        <w:tab/>
        <w:t xml:space="preserve">Hearing / detection of sound;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Body balance / posture;</w:t>
      </w:r>
      <w:r>
        <w:tab/>
      </w:r>
      <w:r>
        <w:tab/>
      </w:r>
      <w:r>
        <w:tab/>
      </w:r>
      <w:r>
        <w:tab/>
      </w:r>
      <w:r>
        <w:tab/>
      </w:r>
      <w:r>
        <w:tab/>
        <w:t>(2marks.)</w:t>
      </w:r>
      <w:proofErr w:type="gramEnd"/>
    </w:p>
    <w:p w:rsidR="006058CC" w:rsidRDefault="006058CC"/>
    <w:p w:rsidR="006058CC" w:rsidRDefault="009D41B7">
      <w:r>
        <w:tab/>
      </w:r>
      <w:r>
        <w:tab/>
      </w:r>
      <w:proofErr w:type="gramStart"/>
      <w:r>
        <w:t>b</w:t>
      </w:r>
      <w:proofErr w:type="gramEnd"/>
      <w:r>
        <w:t>)</w:t>
      </w:r>
      <w:r>
        <w:tab/>
        <w:t>(i)</w:t>
      </w:r>
      <w:r>
        <w:tab/>
        <w:t xml:space="preserve">C- Ear canal / External auditory </w:t>
      </w:r>
      <w:proofErr w:type="spellStart"/>
      <w:r>
        <w:t>meetas</w:t>
      </w:r>
      <w:proofErr w:type="spellEnd"/>
      <w:r>
        <w:t>;</w:t>
      </w:r>
    </w:p>
    <w:p w:rsidR="006058CC" w:rsidRDefault="009D41B7">
      <w:r>
        <w:tab/>
      </w:r>
      <w:r>
        <w:tab/>
      </w:r>
      <w:r>
        <w:tab/>
        <w:t>(ii)</w:t>
      </w:r>
      <w:r>
        <w:tab/>
        <w:t>G- Semi – Circular canals;</w:t>
      </w:r>
    </w:p>
    <w:p w:rsidR="006058CC" w:rsidRDefault="009D41B7">
      <w:r>
        <w:tab/>
      </w:r>
      <w:r>
        <w:tab/>
      </w:r>
      <w:r>
        <w:tab/>
        <w:t>(iii)</w:t>
      </w:r>
      <w:r>
        <w:tab/>
        <w:t>F- Auditory nerve;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(3marks)</w:t>
      </w:r>
    </w:p>
    <w:p w:rsidR="006058CC" w:rsidRDefault="009D41B7">
      <w:r>
        <w:tab/>
      </w:r>
      <w:r>
        <w:tab/>
        <w:t>c)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</w:r>
      <w:proofErr w:type="spellStart"/>
      <w:r>
        <w:t>Equalise</w:t>
      </w:r>
      <w:proofErr w:type="spellEnd"/>
      <w:r>
        <w:t xml:space="preserve"> air pressure between middle ear and outer ear / prevent</w:t>
      </w:r>
    </w:p>
    <w:p w:rsidR="006058CC" w:rsidRDefault="009D41B7">
      <w:pPr>
        <w:ind w:left="2160" w:firstLine="720"/>
      </w:pPr>
      <w:proofErr w:type="gramStart"/>
      <w:r>
        <w:t>damage</w:t>
      </w:r>
      <w:proofErr w:type="gramEnd"/>
      <w:r>
        <w:t xml:space="preserve"> of ear drum;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</w:r>
      <w:r>
        <w:tab/>
        <w:t>(ii)</w:t>
      </w:r>
      <w:r>
        <w:tab/>
        <w:t xml:space="preserve">Cochlea/ E;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  <w:t>d)</w:t>
      </w:r>
      <w:r>
        <w:tab/>
        <w:t>-</w:t>
      </w:r>
      <w:r>
        <w:tab/>
        <w:t xml:space="preserve">Ear </w:t>
      </w:r>
      <w:proofErr w:type="spellStart"/>
      <w:r>
        <w:t>ossicles</w:t>
      </w:r>
      <w:proofErr w:type="spellEnd"/>
      <w:r>
        <w:t xml:space="preserve"> / D;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6058CC"/>
    <w:p w:rsidR="006058CC" w:rsidRDefault="009D41B7">
      <w:r>
        <w:tab/>
      </w:r>
      <w:proofErr w:type="gramStart"/>
      <w:r>
        <w:t>3</w:t>
      </w:r>
      <w:r>
        <w:tab/>
        <w:t>a)</w:t>
      </w:r>
      <w:r>
        <w:tab/>
        <w:t>-</w:t>
      </w:r>
      <w:r>
        <w:tab/>
        <w:t>A diet that contains all types / classes of food; in the right proportions/ quantities;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2marks.</w:t>
      </w:r>
      <w:proofErr w:type="gramEnd"/>
    </w:p>
    <w:p w:rsidR="006058CC" w:rsidRDefault="009D41B7">
      <w:r>
        <w:tab/>
      </w:r>
      <w:r>
        <w:tab/>
        <w:t>b)</w:t>
      </w:r>
      <w:r>
        <w:tab/>
        <w:t>-</w:t>
      </w:r>
      <w:r>
        <w:tab/>
        <w:t xml:space="preserve">Occupation / </w:t>
      </w:r>
      <w:proofErr w:type="gramStart"/>
      <w:r>
        <w:t>activity ;</w:t>
      </w:r>
      <w:proofErr w:type="gramEnd"/>
      <w:r>
        <w:t xml:space="preserve"> Basal metabolic rate; age; sex ; Body size / weight; Health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condition</w:t>
      </w:r>
      <w:proofErr w:type="gramEnd"/>
      <w:r>
        <w:tab/>
      </w:r>
      <w:r>
        <w:tab/>
      </w:r>
      <w:r>
        <w:tab/>
        <w:t xml:space="preserve">Mark any 2 </w:t>
      </w:r>
      <w:r>
        <w:tab/>
      </w:r>
      <w:r>
        <w:tab/>
      </w:r>
      <w:r>
        <w:tab/>
      </w:r>
      <w:r>
        <w:tab/>
        <w:t>(2marks)</w:t>
      </w:r>
    </w:p>
    <w:p w:rsidR="006058CC" w:rsidRDefault="009D41B7">
      <w:r>
        <w:tab/>
      </w:r>
      <w:r>
        <w:tab/>
        <w:t>c)</w:t>
      </w:r>
      <w:r>
        <w:tab/>
        <w:t>-</w:t>
      </w:r>
      <w:r>
        <w:tab/>
        <w:t>Carnivorous; ref. carnival; flesh eater;</w:t>
      </w:r>
    </w:p>
    <w:p w:rsidR="006058CC" w:rsidRDefault="009D41B7">
      <w:r>
        <w:tab/>
      </w:r>
      <w:r>
        <w:tab/>
        <w:t>d)</w:t>
      </w:r>
      <w:r>
        <w:tab/>
        <w:t>-</w:t>
      </w:r>
      <w:r>
        <w:tab/>
        <w:t>Pepsinogen / pepsin / rennin;</w:t>
      </w:r>
    </w:p>
    <w:p w:rsidR="006058CC" w:rsidRDefault="009D41B7">
      <w:r>
        <w:tab/>
      </w:r>
      <w:r>
        <w:tab/>
      </w:r>
      <w:r>
        <w:tab/>
        <w:t>-</w:t>
      </w:r>
      <w:r>
        <w:tab/>
        <w:t>HCL / hydrochloric acid; ref. acid;</w:t>
      </w:r>
    </w:p>
    <w:p w:rsidR="006058CC" w:rsidRDefault="009D41B7">
      <w:r>
        <w:tab/>
      </w:r>
      <w:r>
        <w:tab/>
      </w:r>
      <w:r>
        <w:tab/>
        <w:t>-</w:t>
      </w:r>
      <w:r>
        <w:tab/>
        <w:t>Mucus;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(3marks)</w:t>
      </w:r>
    </w:p>
    <w:p w:rsidR="006058CC" w:rsidRDefault="006058CC"/>
    <w:p w:rsidR="006058CC" w:rsidRDefault="009D41B7">
      <w:r>
        <w:tab/>
        <w:t>4</w:t>
      </w:r>
      <w:r>
        <w:tab/>
        <w:t>a)</w:t>
      </w:r>
      <w:r>
        <w:tab/>
        <w:t>-</w:t>
      </w:r>
      <w:r>
        <w:tab/>
        <w:t>M-nerve endings;</w:t>
      </w:r>
    </w:p>
    <w:p w:rsidR="006058CC" w:rsidRDefault="009D41B7">
      <w:r>
        <w:tab/>
      </w:r>
      <w:r>
        <w:tab/>
      </w:r>
      <w:r>
        <w:tab/>
        <w:t>-</w:t>
      </w:r>
      <w:r>
        <w:tab/>
        <w:t xml:space="preserve">P- subcutaneous </w:t>
      </w:r>
      <w:proofErr w:type="gramStart"/>
      <w:r>
        <w:t>layer ?</w:t>
      </w:r>
      <w:proofErr w:type="gramEnd"/>
      <w:r>
        <w:t xml:space="preserve"> </w:t>
      </w:r>
      <w:proofErr w:type="gramStart"/>
      <w:r>
        <w:t>adipose</w:t>
      </w:r>
      <w:proofErr w:type="gramEnd"/>
      <w:r>
        <w:t xml:space="preserve"> tissue;</w:t>
      </w:r>
    </w:p>
    <w:p w:rsidR="006058CC" w:rsidRDefault="009D41B7">
      <w:r>
        <w:tab/>
      </w:r>
      <w:r>
        <w:tab/>
      </w:r>
      <w:r>
        <w:tab/>
        <w:t>-</w:t>
      </w:r>
      <w:r>
        <w:tab/>
        <w:t>Q- Hair;</w:t>
      </w:r>
    </w:p>
    <w:p w:rsidR="006058CC" w:rsidRDefault="009D41B7">
      <w:r>
        <w:tab/>
      </w:r>
      <w:r>
        <w:tab/>
        <w:t>b)</w:t>
      </w:r>
      <w:r>
        <w:tab/>
        <w:t>-</w:t>
      </w:r>
      <w:r>
        <w:tab/>
        <w:t xml:space="preserve">Secrete sebum which keeps the hair / skin flexible / </w:t>
      </w:r>
      <w:proofErr w:type="spellStart"/>
      <w:r>
        <w:t>sapple</w:t>
      </w:r>
      <w:proofErr w:type="spellEnd"/>
      <w:r>
        <w:t xml:space="preserve"> / soft / waterproof;</w:t>
      </w:r>
    </w:p>
    <w:p w:rsidR="006058CC" w:rsidRDefault="009D41B7">
      <w:r>
        <w:tab/>
      </w:r>
      <w:r>
        <w:tab/>
      </w:r>
      <w:r>
        <w:tab/>
      </w:r>
      <w:r>
        <w:tab/>
        <w:t xml:space="preserve">Antiseptic; </w:t>
      </w:r>
      <w:r>
        <w:tab/>
      </w:r>
      <w:r>
        <w:tab/>
      </w:r>
      <w:r>
        <w:tab/>
      </w:r>
      <w:r>
        <w:tab/>
      </w:r>
      <w:r>
        <w:tab/>
        <w:t xml:space="preserve">Any </w:t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</w:r>
      <w:proofErr w:type="gramStart"/>
      <w:r>
        <w:t>c</w:t>
      </w:r>
      <w:proofErr w:type="gramEnd"/>
      <w:r>
        <w:t>)</w:t>
      </w:r>
      <w:r>
        <w:tab/>
        <w:t>-</w:t>
      </w:r>
      <w:r>
        <w:tab/>
        <w:t xml:space="preserve">Protection against mechanical damage / entry of bacteria / micro- organisms /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reduces</w:t>
      </w:r>
      <w:proofErr w:type="gramEnd"/>
      <w:r>
        <w:t xml:space="preserve"> loss of water;</w:t>
      </w:r>
    </w:p>
    <w:p w:rsidR="006058CC" w:rsidRDefault="009D41B7">
      <w:r>
        <w:tab/>
      </w:r>
      <w:r>
        <w:tab/>
      </w:r>
      <w:proofErr w:type="gramStart"/>
      <w:r>
        <w:t>d</w:t>
      </w:r>
      <w:proofErr w:type="gramEnd"/>
      <w:r>
        <w:t>)</w:t>
      </w:r>
      <w:r>
        <w:tab/>
        <w:t>-</w:t>
      </w:r>
      <w:r>
        <w:tab/>
        <w:t>J- muscles relax;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</w:r>
      <w:r>
        <w:tab/>
        <w:t>-</w:t>
      </w:r>
      <w:r>
        <w:tab/>
        <w:t>N- becomes active / increases production of sweat;</w:t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  <w:t>e)</w:t>
      </w:r>
      <w:r>
        <w:tab/>
        <w:t>-</w:t>
      </w:r>
      <w:r>
        <w:tab/>
        <w:t>Hypothalamus;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(1mark.)</w:t>
      </w:r>
    </w:p>
    <w:p w:rsidR="006058CC" w:rsidRDefault="006058CC"/>
    <w:p w:rsidR="006058CC" w:rsidRDefault="009D41B7">
      <w:r>
        <w:tab/>
        <w:t>5</w:t>
      </w:r>
      <w:r>
        <w:tab/>
        <w:t>a)</w:t>
      </w:r>
      <w:r>
        <w:tab/>
        <w:t>(i)</w:t>
      </w:r>
      <w:r>
        <w:tab/>
        <w:t xml:space="preserve">Purple flower </w:t>
      </w:r>
      <w:proofErr w:type="spellStart"/>
      <w:r>
        <w:t>colour</w:t>
      </w:r>
      <w:proofErr w:type="spellEnd"/>
      <w:r>
        <w:t>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tab/>
      </w:r>
      <w:r>
        <w:tab/>
      </w:r>
      <w:r>
        <w:tab/>
        <w:t>(ii)</w:t>
      </w:r>
      <w:r>
        <w:tab/>
        <w:t xml:space="preserve">The cross produce Higher </w:t>
      </w:r>
      <w:proofErr w:type="gramStart"/>
      <w:r>
        <w:t>/  ¾</w:t>
      </w:r>
      <w:proofErr w:type="gramEnd"/>
      <w:r>
        <w:t xml:space="preserve"> purple flowered plants / only ¼ fewer white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flowered</w:t>
      </w:r>
      <w:proofErr w:type="gramEnd"/>
      <w:r>
        <w:t xml:space="preserve"> plants;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(1mark)</w:t>
      </w:r>
    </w:p>
    <w:p w:rsidR="006058CC" w:rsidRDefault="009D41B7">
      <w:r>
        <w:lastRenderedPageBreak/>
        <w:tab/>
      </w:r>
      <w:r>
        <w:tab/>
        <w:t>b)</w:t>
      </w:r>
      <w:r>
        <w:tab/>
        <w:t>-</w:t>
      </w:r>
      <w:r>
        <w:tab/>
      </w:r>
      <w:proofErr w:type="spellStart"/>
      <w:r>
        <w:t>P.Phenotypes</w:t>
      </w:r>
      <w:proofErr w:type="spellEnd"/>
      <w:r>
        <w:t xml:space="preserve">: purple </w:t>
      </w:r>
      <w:proofErr w:type="gramStart"/>
      <w:r>
        <w:t>flowered  X</w:t>
      </w:r>
      <w:proofErr w:type="gramEnd"/>
      <w:r>
        <w:t xml:space="preserve"> </w:t>
      </w:r>
      <w:r>
        <w:tab/>
        <w:t xml:space="preserve">purple flowered </w:t>
      </w:r>
    </w:p>
    <w:p w:rsidR="006058CC" w:rsidRDefault="009D41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plant</w:t>
      </w:r>
      <w:proofErr w:type="gramEnd"/>
      <w:r>
        <w:tab/>
      </w:r>
      <w:r>
        <w:tab/>
      </w:r>
      <w:r>
        <w:tab/>
      </w:r>
      <w:proofErr w:type="spellStart"/>
      <w:r>
        <w:t>plant</w:t>
      </w:r>
      <w:proofErr w:type="spellEnd"/>
    </w:p>
    <w:p w:rsidR="006058CC" w:rsidRDefault="009D41B7">
      <w:r>
        <w:tab/>
      </w:r>
      <w:r>
        <w:tab/>
      </w:r>
      <w:r>
        <w:tab/>
      </w:r>
      <w:r>
        <w:rPr>
          <w:noProof/>
        </w:rPr>
        <w:drawing>
          <wp:inline distT="0" distB="0" distL="114300" distR="114300">
            <wp:extent cx="114300" cy="2159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</w:r>
    </w:p>
    <w:p w:rsidR="006058CC" w:rsidRDefault="009D41B7">
      <w:r>
        <w:tab/>
      </w:r>
      <w:r>
        <w:tab/>
      </w:r>
      <w:r>
        <w:tab/>
        <w:t>-</w:t>
      </w:r>
      <w:r>
        <w:tab/>
      </w:r>
      <w:proofErr w:type="spellStart"/>
      <w:r>
        <w:t>P.genotypes</w:t>
      </w:r>
      <w:proofErr w:type="spellEnd"/>
      <w:r>
        <w:t>:</w:t>
      </w:r>
      <w:r>
        <w:tab/>
      </w:r>
      <w:proofErr w:type="spellStart"/>
      <w:r>
        <w:t>Ff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Ff</w:t>
      </w:r>
      <w:proofErr w:type="spellEnd"/>
      <w:r>
        <w:t>;</w:t>
      </w:r>
    </w:p>
    <w:p w:rsidR="006058CC" w:rsidRDefault="006058CC"/>
    <w:p w:rsidR="006058CC" w:rsidRDefault="009D41B7">
      <w:r>
        <w:tab/>
      </w:r>
      <w:r>
        <w:tab/>
      </w:r>
      <w:r>
        <w:tab/>
        <w:t>-</w:t>
      </w:r>
      <w:r>
        <w:tab/>
        <w:t>Gametes:</w:t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0</wp:posOffset>
                </wp:positionV>
                <wp:extent cx="342900" cy="342900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058CC" w:rsidRDefault="009D41B7">
                            <w:pPr>
                              <w:textDirection w:val="btLr"/>
                            </w:pP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b/>
                              </w:rPr>
                              <w:t>NYAMIRA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 xml:space="preserve">   FORM FOUR  DISTRICT MOCK- 2007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233/2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CHEMISTRY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PAPER 2</w:t>
                            </w:r>
                          </w:p>
                          <w:p w:rsidR="006058CC" w:rsidRDefault="006058CC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6058CC" w:rsidRDefault="009D41B7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MARKING   SCHEME.</w:t>
                            </w:r>
                            <w:proofErr w:type="gramEnd"/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0</wp:posOffset>
                </wp:positionV>
                <wp:extent cx="342900" cy="3429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3530600</wp:posOffset>
                </wp:positionH>
                <wp:positionV relativeFrom="paragraph">
                  <wp:posOffset>0</wp:posOffset>
                </wp:positionV>
                <wp:extent cx="342900" cy="342900"/>
                <wp:effectExtent l="0" t="0" r="0" b="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058CC" w:rsidRDefault="009D41B7">
                            <w:pPr>
                              <w:textDirection w:val="btLr"/>
                            </w:pP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b/>
                              </w:rPr>
                              <w:t>NYAMIRA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 xml:space="preserve">   FORM FOUR  DISTRICT MOCK- 2007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233/2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CHEMISTRY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PAPER 2</w:t>
                            </w:r>
                          </w:p>
                          <w:p w:rsidR="006058CC" w:rsidRDefault="006058CC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6058CC" w:rsidRDefault="009D41B7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MARKING   SCHEME.</w:t>
                            </w:r>
                            <w:proofErr w:type="gramEnd"/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3530600</wp:posOffset>
                </wp:positionH>
                <wp:positionV relativeFrom="paragraph">
                  <wp:posOffset>0</wp:posOffset>
                </wp:positionV>
                <wp:extent cx="342900" cy="3429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0</wp:posOffset>
                </wp:positionV>
                <wp:extent cx="342900" cy="342900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t>F</w:t>
                            </w:r>
                            <w:r>
                              <w:rPr>
                                <w:b/>
                              </w:rPr>
                              <w:t xml:space="preserve"> NYAMIRA   FORM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FOUR  DISTRICT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MOCK- 2007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233/2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CHEMISTRY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PAPER 2</w:t>
                            </w:r>
                          </w:p>
                          <w:p w:rsidR="006058CC" w:rsidRDefault="006058CC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6058CC" w:rsidRDefault="009D41B7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MARKING   SCHEME.</w:t>
                            </w:r>
                            <w:proofErr w:type="gramEnd"/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0</wp:posOffset>
                </wp:positionV>
                <wp:extent cx="342900" cy="3429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0</wp:posOffset>
                </wp:positionV>
                <wp:extent cx="342900" cy="342900"/>
                <wp:effectExtent l="0" t="0" r="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t>F</w:t>
                            </w:r>
                            <w:r>
                              <w:rPr>
                                <w:b/>
                              </w:rPr>
                              <w:t xml:space="preserve"> NYAMIRA   FORM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FOUR  DISTRICT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MOCK- 2007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233/2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CHEMISTRY</w:t>
                            </w:r>
                          </w:p>
                          <w:p w:rsidR="006058CC" w:rsidRDefault="009D41B7">
                            <w:pPr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PAPER 2</w:t>
                            </w:r>
                          </w:p>
                          <w:p w:rsidR="006058CC" w:rsidRDefault="006058CC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6058CC" w:rsidRDefault="009D41B7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MARKING   SCHEME.</w:t>
                            </w:r>
                            <w:proofErr w:type="gramEnd"/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  <w:p w:rsidR="006058CC" w:rsidRDefault="006058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0</wp:posOffset>
                </wp:positionV>
                <wp:extent cx="342900" cy="3429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058CC" w:rsidRDefault="006058CC"/>
    <w:p w:rsidR="006058CC" w:rsidRDefault="006058CC"/>
    <w:p w:rsidR="006058CC" w:rsidRDefault="009D41B7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t>Fertization</w:t>
      </w:r>
      <w:proofErr w:type="spellEnd"/>
      <w:r>
        <w:t xml:space="preserve"> 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F1 / progeny/ </w:t>
      </w:r>
      <w:proofErr w:type="spellStart"/>
      <w:r>
        <w:t>offsprings</w:t>
      </w:r>
      <w:proofErr w:type="spellEnd"/>
      <w:r>
        <w:t>;</w:t>
      </w:r>
    </w:p>
    <w:tbl>
      <w:tblPr>
        <w:tblStyle w:val="a"/>
        <w:tblW w:w="406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88"/>
        <w:gridCol w:w="1620"/>
        <w:gridCol w:w="1260"/>
      </w:tblGrid>
      <w:tr w:rsidR="006058CC"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6058CC"/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   F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   f</w:t>
            </w:r>
          </w:p>
        </w:tc>
      </w:tr>
      <w:tr w:rsidR="006058CC"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F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     FF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</w:t>
            </w:r>
            <w:proofErr w:type="spellStart"/>
            <w:r>
              <w:t>Ff</w:t>
            </w:r>
            <w:proofErr w:type="spellEnd"/>
          </w:p>
        </w:tc>
      </w:tr>
      <w:tr w:rsidR="006058CC"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f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 </w:t>
            </w:r>
            <w:proofErr w:type="spellStart"/>
            <w:r>
              <w:t>fF</w:t>
            </w:r>
            <w:proofErr w:type="spellEnd"/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    </w:t>
            </w:r>
            <w:proofErr w:type="spellStart"/>
            <w:r>
              <w:t>ff</w:t>
            </w:r>
            <w:proofErr w:type="spellEnd"/>
          </w:p>
        </w:tc>
      </w:tr>
    </w:tbl>
    <w:p w:rsidR="006058CC" w:rsidRDefault="009D41B7">
      <w:r>
        <w:tab/>
      </w:r>
      <w:r>
        <w:tab/>
      </w:r>
      <w:r>
        <w:tab/>
      </w:r>
      <w:proofErr w:type="spellStart"/>
      <w:r>
        <w:t>Fussion</w:t>
      </w:r>
      <w:proofErr w:type="spellEnd"/>
      <w:r>
        <w:t xml:space="preserve"> </w:t>
      </w:r>
      <w:r>
        <w:tab/>
        <w:t>¾ purple: ¼ white;</w:t>
      </w:r>
      <w:r>
        <w:tab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 (3 Marks)</w:t>
      </w:r>
    </w:p>
    <w:p w:rsidR="006058CC" w:rsidRDefault="006058CC"/>
    <w:p w:rsidR="006058CC" w:rsidRDefault="009D41B7">
      <w:r>
        <w:tab/>
      </w:r>
      <w:r>
        <w:tab/>
        <w:t>c)</w:t>
      </w:r>
      <w:r>
        <w:tab/>
        <w:t>-</w:t>
      </w:r>
      <w:r>
        <w:tab/>
        <w:t xml:space="preserve">50 % purple: 50% white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OR  ½</w:t>
      </w:r>
      <w:proofErr w:type="gramEnd"/>
      <w:r>
        <w:t xml:space="preserve"> purple </w:t>
      </w:r>
      <w:r>
        <w:tab/>
        <w:t xml:space="preserve">        :   ½  white </w:t>
      </w:r>
    </w:p>
    <w:p w:rsidR="006058CC" w:rsidRDefault="009D41B7">
      <w:r>
        <w:tab/>
      </w:r>
      <w:r>
        <w:tab/>
      </w:r>
      <w:r>
        <w:tab/>
      </w:r>
      <w:r>
        <w:tab/>
        <w:t xml:space="preserve">OR </w:t>
      </w:r>
      <w:proofErr w:type="gramStart"/>
      <w:r>
        <w:t>1  purple</w:t>
      </w:r>
      <w:proofErr w:type="gramEnd"/>
      <w:r>
        <w:t xml:space="preserve">          : 1 </w:t>
      </w:r>
      <w:r>
        <w:tab/>
        <w:t>white</w:t>
      </w:r>
      <w:r>
        <w:tab/>
      </w:r>
      <w:r>
        <w:tab/>
      </w:r>
      <w:r>
        <w:tab/>
      </w:r>
      <w:r>
        <w:tab/>
      </w:r>
      <w:r>
        <w:tab/>
        <w:t>1mark.</w:t>
      </w:r>
    </w:p>
    <w:p w:rsidR="006058CC" w:rsidRDefault="009D41B7">
      <w:pPr>
        <w:numPr>
          <w:ilvl w:val="0"/>
          <w:numId w:val="2"/>
        </w:numPr>
      </w:pPr>
      <w:r>
        <w:t>(i)</w:t>
      </w:r>
      <w:r>
        <w:tab/>
        <w:t xml:space="preserve">Sickle cell trait / </w:t>
      </w:r>
      <w:proofErr w:type="spellStart"/>
      <w:r>
        <w:t>haemoglobin</w:t>
      </w:r>
      <w:proofErr w:type="spellEnd"/>
      <w:r>
        <w:t xml:space="preserve"> </w:t>
      </w:r>
      <w:r>
        <w:rPr>
          <w:b/>
        </w:rPr>
        <w:t>S</w:t>
      </w:r>
      <w:r>
        <w:t xml:space="preserve"> carriers have some immunity to malaria / plasmodia;</w:t>
      </w:r>
    </w:p>
    <w:p w:rsidR="006058CC" w:rsidRDefault="009D41B7">
      <w:pPr>
        <w:ind w:left="2160"/>
      </w:pPr>
      <w:r>
        <w:t>(ii)</w:t>
      </w:r>
      <w:r>
        <w:tab/>
        <w:t xml:space="preserve">Is a change in the chemical structure of the </w:t>
      </w:r>
      <w:proofErr w:type="spellStart"/>
      <w:r>
        <w:t>gare</w:t>
      </w:r>
      <w:proofErr w:type="spellEnd"/>
      <w:r>
        <w:t>/ DNA;</w:t>
      </w:r>
      <w:r>
        <w:tab/>
      </w:r>
      <w:r>
        <w:tab/>
        <w:t>(1mark.)</w:t>
      </w:r>
    </w:p>
    <w:p w:rsidR="006058CC" w:rsidRDefault="006058CC"/>
    <w:p w:rsidR="006058CC" w:rsidRDefault="009D41B7">
      <w:r>
        <w:tab/>
        <w:t>6</w:t>
      </w:r>
      <w:r>
        <w:tab/>
        <w:t>a)</w:t>
      </w:r>
      <w:r>
        <w:tab/>
        <w:t>graph</w:t>
      </w:r>
    </w:p>
    <w:p w:rsidR="006058CC" w:rsidRDefault="006058CC">
      <w:pPr>
        <w:ind w:left="720" w:firstLine="720"/>
      </w:pPr>
    </w:p>
    <w:p w:rsidR="006058CC" w:rsidRDefault="006058CC">
      <w:pPr>
        <w:ind w:left="720" w:firstLine="720"/>
      </w:pPr>
    </w:p>
    <w:p w:rsidR="006058CC" w:rsidRDefault="006058CC">
      <w:pPr>
        <w:ind w:left="720" w:firstLine="720"/>
      </w:pPr>
    </w:p>
    <w:p w:rsidR="006058CC" w:rsidRDefault="009D41B7">
      <w:pPr>
        <w:ind w:left="720" w:firstLine="720"/>
      </w:pPr>
      <w:r>
        <w:t>b)</w:t>
      </w:r>
      <w:r>
        <w:tab/>
        <w:t>To show that energy / heat is produced by germinating seeds;</w:t>
      </w:r>
    </w:p>
    <w:p w:rsidR="006058CC" w:rsidRDefault="009D41B7">
      <w:r>
        <w:tab/>
      </w:r>
      <w:r>
        <w:tab/>
        <w:t>c)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 xml:space="preserve"> Day 0-5:</w:t>
      </w:r>
    </w:p>
    <w:p w:rsidR="006058CC" w:rsidRDefault="009D41B7">
      <w:r>
        <w:tab/>
      </w:r>
      <w:r>
        <w:tab/>
      </w:r>
      <w:r>
        <w:tab/>
      </w:r>
      <w:r>
        <w:tab/>
        <w:t>R-Increase in temperature /</w:t>
      </w:r>
      <w:proofErr w:type="spellStart"/>
      <w:r>
        <w:t>significants</w:t>
      </w:r>
      <w:proofErr w:type="spellEnd"/>
      <w:r>
        <w:t xml:space="preserve"> increase in temperature; stored food is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broken</w:t>
      </w:r>
      <w:proofErr w:type="gramEnd"/>
      <w:r>
        <w:t xml:space="preserve"> down by enzymes during germination producing heat;</w:t>
      </w:r>
      <w:r>
        <w:tab/>
        <w:t>(2mark)</w:t>
      </w:r>
    </w:p>
    <w:p w:rsidR="006058CC" w:rsidRDefault="009D41B7">
      <w:r>
        <w:tab/>
      </w:r>
      <w:r>
        <w:tab/>
      </w:r>
      <w:r>
        <w:tab/>
      </w:r>
      <w:r>
        <w:tab/>
        <w:t xml:space="preserve">T- </w:t>
      </w:r>
      <w:proofErr w:type="gramStart"/>
      <w:r>
        <w:t>no</w:t>
      </w:r>
      <w:proofErr w:type="gramEnd"/>
      <w:r>
        <w:t xml:space="preserve"> increase / No significant increase in temperature; boiling denatures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enzymes</w:t>
      </w:r>
      <w:proofErr w:type="gramEnd"/>
      <w:r>
        <w:t>/ kills seed hence no germination / respiration.</w:t>
      </w:r>
      <w:r>
        <w:tab/>
        <w:t xml:space="preserve">2marks </w:t>
      </w:r>
      <w:proofErr w:type="gramStart"/>
      <w:r>
        <w:t>max(</w:t>
      </w:r>
      <w:proofErr w:type="gramEnd"/>
      <w:r>
        <w:t>3marks.)</w:t>
      </w:r>
    </w:p>
    <w:p w:rsidR="006058CC" w:rsidRDefault="009D41B7">
      <w:pPr>
        <w:numPr>
          <w:ilvl w:val="0"/>
          <w:numId w:val="3"/>
        </w:numPr>
      </w:pPr>
      <w:r>
        <w:t>Decrease in temperature in R; significant increaser in temperature in T; (2marks.)</w:t>
      </w:r>
    </w:p>
    <w:p w:rsidR="006058CC" w:rsidRDefault="009D41B7">
      <w:pPr>
        <w:ind w:left="2880"/>
      </w:pPr>
      <w:r>
        <w:t xml:space="preserve">Stored food exhausted hence decline in enzymatic reaction in R; while in T bacteria / fungi act on the food / decomposition producing </w:t>
      </w:r>
      <w:proofErr w:type="gramStart"/>
      <w:r>
        <w:t>energy;</w:t>
      </w:r>
      <w:proofErr w:type="gramEnd"/>
      <w:r>
        <w:t>(Max 4marks)</w:t>
      </w:r>
    </w:p>
    <w:p w:rsidR="006058CC" w:rsidRDefault="006058CC"/>
    <w:p w:rsidR="006058CC" w:rsidRDefault="009D41B7">
      <w:r>
        <w:tab/>
      </w:r>
      <w:r>
        <w:tab/>
        <w:t>d)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 xml:space="preserve">Boiling kills seeds / de nature enzymes hence no respiration / germination;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antiseptic</w:t>
      </w:r>
      <w:proofErr w:type="gramEnd"/>
      <w:r>
        <w:t xml:space="preserve"> kill bacteria  / provide </w:t>
      </w:r>
      <w:proofErr w:type="spellStart"/>
      <w:r>
        <w:t>unfavourabl;e</w:t>
      </w:r>
      <w:proofErr w:type="spellEnd"/>
      <w:r>
        <w:t xml:space="preserve"> conditions for bacterial growth;</w:t>
      </w:r>
    </w:p>
    <w:p w:rsidR="006058CC" w:rsidRDefault="009D41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(2marks.)</w:t>
      </w:r>
    </w:p>
    <w:p w:rsidR="006058CC" w:rsidRDefault="009D41B7">
      <w:r>
        <w:tab/>
      </w:r>
      <w:r>
        <w:tab/>
      </w:r>
      <w:r>
        <w:tab/>
        <w:t>(ii)</w:t>
      </w:r>
      <w:r>
        <w:tab/>
        <w:t>Control;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(1mark.)</w:t>
      </w:r>
    </w:p>
    <w:p w:rsidR="006058CC" w:rsidRDefault="009D41B7">
      <w:r>
        <w:tab/>
      </w:r>
      <w:r>
        <w:tab/>
        <w:t>e)</w:t>
      </w:r>
      <w:r>
        <w:tab/>
        <w:t>-</w:t>
      </w:r>
      <w:r>
        <w:tab/>
        <w:t xml:space="preserve">Impermeable / hard </w:t>
      </w:r>
      <w:proofErr w:type="spellStart"/>
      <w:r>
        <w:t>testa</w:t>
      </w:r>
      <w:proofErr w:type="spellEnd"/>
      <w:r>
        <w:t>;</w:t>
      </w:r>
    </w:p>
    <w:p w:rsidR="006058CC" w:rsidRDefault="009D41B7">
      <w:r>
        <w:tab/>
      </w:r>
      <w:r>
        <w:tab/>
      </w:r>
      <w:r>
        <w:tab/>
        <w:t>-</w:t>
      </w:r>
      <w:r>
        <w:tab/>
        <w:t>Immature embryo;</w:t>
      </w:r>
    </w:p>
    <w:p w:rsidR="006058CC" w:rsidRDefault="009D41B7">
      <w:r>
        <w:tab/>
      </w:r>
      <w:r>
        <w:tab/>
      </w:r>
      <w:r>
        <w:tab/>
        <w:t>-</w:t>
      </w:r>
      <w:r>
        <w:tab/>
        <w:t>Presence of growth inhibitors;</w:t>
      </w:r>
    </w:p>
    <w:p w:rsidR="006058CC" w:rsidRDefault="009D41B7">
      <w:r>
        <w:tab/>
      </w:r>
      <w:r>
        <w:tab/>
      </w:r>
      <w:r>
        <w:tab/>
        <w:t>-</w:t>
      </w:r>
      <w:r>
        <w:tab/>
        <w:t xml:space="preserve">Absence of growth promoters / </w:t>
      </w:r>
      <w:proofErr w:type="spellStart"/>
      <w:r>
        <w:t>auxins</w:t>
      </w:r>
      <w:proofErr w:type="spellEnd"/>
      <w:r>
        <w:t>;</w:t>
      </w:r>
    </w:p>
    <w:p w:rsidR="006058CC" w:rsidRDefault="009D41B7">
      <w:r>
        <w:tab/>
      </w:r>
      <w:r>
        <w:tab/>
      </w:r>
      <w:r>
        <w:tab/>
        <w:t>-</w:t>
      </w:r>
      <w:r>
        <w:tab/>
        <w:t xml:space="preserve">Seed dehydrated / lack water / dry; </w:t>
      </w:r>
      <w:r>
        <w:tab/>
      </w:r>
      <w:r>
        <w:tab/>
      </w:r>
      <w:r>
        <w:rPr>
          <w:b/>
          <w:i/>
        </w:rPr>
        <w:t xml:space="preserve">Mark any two </w:t>
      </w:r>
      <w:r>
        <w:rPr>
          <w:b/>
          <w:i/>
        </w:rPr>
        <w:tab/>
      </w:r>
      <w:r>
        <w:rPr>
          <w:b/>
          <w:i/>
        </w:rPr>
        <w:tab/>
        <w:t>(2marks)</w:t>
      </w:r>
    </w:p>
    <w:p w:rsidR="006058CC" w:rsidRDefault="009D41B7">
      <w:r>
        <w:tab/>
        <w:t>7</w:t>
      </w:r>
      <w:r>
        <w:tab/>
        <w:t>a)</w:t>
      </w:r>
      <w:r>
        <w:tab/>
        <w:t>-</w:t>
      </w:r>
      <w:r>
        <w:tab/>
        <w:t xml:space="preserve">Bone narrows; </w:t>
      </w:r>
      <w:proofErr w:type="spellStart"/>
      <w:r>
        <w:t>Lymphnodes</w:t>
      </w:r>
      <w:proofErr w:type="spellEnd"/>
      <w:r>
        <w:t>; spleen;</w:t>
      </w:r>
    </w:p>
    <w:p w:rsidR="006058CC" w:rsidRDefault="006058CC"/>
    <w:p w:rsidR="006058CC" w:rsidRDefault="009D41B7">
      <w:r>
        <w:tab/>
      </w:r>
      <w:r>
        <w:tab/>
        <w:t>b)</w:t>
      </w:r>
      <w:r>
        <w:tab/>
        <w:t>-</w:t>
      </w:r>
      <w:r>
        <w:tab/>
        <w:t>Red blood cells; transport oxygen from the lungs body tissues; as</w:t>
      </w:r>
    </w:p>
    <w:p w:rsidR="006058CC" w:rsidRDefault="009D41B7">
      <w:pPr>
        <w:ind w:left="2160" w:firstLine="720"/>
      </w:pPr>
      <w:r>
        <w:t xml:space="preserve"> </w:t>
      </w:r>
      <w:proofErr w:type="spellStart"/>
      <w:proofErr w:type="gramStart"/>
      <w:r>
        <w:t>oxyhaemoglobin</w:t>
      </w:r>
      <w:proofErr w:type="spellEnd"/>
      <w:proofErr w:type="gramEnd"/>
      <w:r>
        <w:t>; CO</w:t>
      </w:r>
      <w:r>
        <w:rPr>
          <w:vertAlign w:val="subscript"/>
        </w:rPr>
        <w:t>2</w:t>
      </w:r>
      <w:r>
        <w:t xml:space="preserve"> as bicarbonate ions; form body tissues to the lungs;</w:t>
      </w:r>
    </w:p>
    <w:p w:rsidR="006058CC" w:rsidRDefault="006058CC">
      <w:pPr>
        <w:ind w:left="2160" w:firstLine="720"/>
      </w:pPr>
    </w:p>
    <w:p w:rsidR="006058CC" w:rsidRDefault="009D41B7">
      <w:pPr>
        <w:ind w:left="2160" w:firstLine="720"/>
      </w:pPr>
      <w:r>
        <w:t xml:space="preserve">Blood plasma; transport dissolved food nutrients/ glucose / </w:t>
      </w:r>
      <w:proofErr w:type="spellStart"/>
      <w:r>
        <w:t>aminoacids</w:t>
      </w:r>
      <w:proofErr w:type="spellEnd"/>
      <w:r>
        <w:t xml:space="preserve"> / fatty </w:t>
      </w:r>
    </w:p>
    <w:p w:rsidR="006058CC" w:rsidRDefault="009D41B7">
      <w:pPr>
        <w:ind w:left="2880"/>
      </w:pPr>
      <w:proofErr w:type="gramStart"/>
      <w:r>
        <w:t>acids</w:t>
      </w:r>
      <w:proofErr w:type="gramEnd"/>
      <w:r>
        <w:t xml:space="preserve"> and glycerol; from small intestines to the liver;  to other body tissues; Carbon (iv) Oxide to lungs; urea from liver to </w:t>
      </w:r>
    </w:p>
    <w:p w:rsidR="006058CC" w:rsidRDefault="009D41B7">
      <w:pPr>
        <w:ind w:left="2160" w:firstLine="720"/>
      </w:pPr>
      <w:proofErr w:type="gramStart"/>
      <w:r>
        <w:lastRenderedPageBreak/>
        <w:t>kidneys</w:t>
      </w:r>
      <w:proofErr w:type="gramEnd"/>
      <w:r>
        <w:t xml:space="preserve">; distribute heat in the body; </w:t>
      </w:r>
    </w:p>
    <w:p w:rsidR="006058CC" w:rsidRDefault="006058CC">
      <w:pPr>
        <w:ind w:left="2160" w:firstLine="720"/>
      </w:pPr>
    </w:p>
    <w:p w:rsidR="006058CC" w:rsidRDefault="009D41B7">
      <w:pPr>
        <w:ind w:left="2160" w:firstLine="720"/>
      </w:pPr>
      <w:r>
        <w:t xml:space="preserve">White blood cells; engulf and digest pathogens/ bacteria; produce </w:t>
      </w:r>
      <w:proofErr w:type="spellStart"/>
      <w:r>
        <w:t>antbodies</w:t>
      </w:r>
      <w:proofErr w:type="spellEnd"/>
      <w:r>
        <w:t xml:space="preserve"> / </w:t>
      </w:r>
    </w:p>
    <w:p w:rsidR="006058CC" w:rsidRDefault="009D41B7">
      <w:pPr>
        <w:ind w:left="2160" w:firstLine="720"/>
      </w:pPr>
      <w:proofErr w:type="spellStart"/>
      <w:proofErr w:type="gramStart"/>
      <w:r>
        <w:t>anttoxins</w:t>
      </w:r>
      <w:proofErr w:type="spellEnd"/>
      <w:proofErr w:type="gramEnd"/>
      <w:r>
        <w:t>; to neutralize / destroy bacteria / toxins;</w:t>
      </w:r>
    </w:p>
    <w:p w:rsidR="006058CC" w:rsidRDefault="006058CC">
      <w:pPr>
        <w:ind w:left="2160" w:firstLine="720"/>
      </w:pPr>
    </w:p>
    <w:p w:rsidR="006058CC" w:rsidRDefault="009D41B7">
      <w:pPr>
        <w:ind w:left="2160" w:firstLine="720"/>
      </w:pPr>
      <w:r>
        <w:t xml:space="preserve">Blood platelets; cause clotting of wounds; prevent entry of </w:t>
      </w:r>
      <w:proofErr w:type="spellStart"/>
      <w:r>
        <w:t>bactena</w:t>
      </w:r>
      <w:proofErr w:type="spellEnd"/>
      <w:r>
        <w:t xml:space="preserve"> / </w:t>
      </w:r>
      <w:proofErr w:type="spellStart"/>
      <w:r>
        <w:t>pattogens</w:t>
      </w:r>
      <w:proofErr w:type="spellEnd"/>
      <w:r>
        <w:t xml:space="preserve">; </w:t>
      </w:r>
    </w:p>
    <w:p w:rsidR="006058CC" w:rsidRDefault="009D41B7">
      <w:pPr>
        <w:ind w:left="2160" w:firstLine="720"/>
      </w:pPr>
      <w:proofErr w:type="gramStart"/>
      <w:r>
        <w:t>prevent</w:t>
      </w:r>
      <w:proofErr w:type="gramEnd"/>
      <w:r>
        <w:t xml:space="preserve"> loss of blood / water / mineral ions / nutrients; </w:t>
      </w:r>
    </w:p>
    <w:p w:rsidR="006058CC" w:rsidRDefault="009D41B7">
      <w:pPr>
        <w:ind w:left="2160" w:firstLine="720"/>
      </w:pPr>
      <w:r>
        <w:tab/>
      </w:r>
      <w:r>
        <w:tab/>
        <w:t>Total 20 max 17marks.</w:t>
      </w:r>
    </w:p>
    <w:p w:rsidR="006058CC" w:rsidRDefault="006058CC"/>
    <w:p w:rsidR="006058CC" w:rsidRDefault="009D41B7">
      <w:r>
        <w:tab/>
      </w:r>
      <w:proofErr w:type="gramStart"/>
      <w:r>
        <w:t>8</w:t>
      </w:r>
      <w:r>
        <w:tab/>
        <w:t>a)</w:t>
      </w:r>
      <w:r>
        <w:tab/>
        <w:t>-</w:t>
      </w:r>
      <w:r>
        <w:tab/>
        <w:t>Similarities between Endocrine and Nervous systems.</w:t>
      </w:r>
      <w:proofErr w:type="gramEnd"/>
    </w:p>
    <w:p w:rsidR="006058CC" w:rsidRDefault="009D41B7">
      <w:pPr>
        <w:numPr>
          <w:ilvl w:val="0"/>
          <w:numId w:val="4"/>
        </w:numPr>
      </w:pPr>
      <w:r>
        <w:t>Both provides means of co-ordination within the body of the animal / survival responses;</w:t>
      </w:r>
    </w:p>
    <w:p w:rsidR="006058CC" w:rsidRDefault="009D41B7">
      <w:pPr>
        <w:numPr>
          <w:ilvl w:val="0"/>
          <w:numId w:val="4"/>
        </w:numPr>
      </w:pPr>
      <w:r>
        <w:t>Both involve transmission of a message, stimulus and response;</w:t>
      </w:r>
    </w:p>
    <w:p w:rsidR="006058CC" w:rsidRDefault="009D41B7">
      <w:pPr>
        <w:numPr>
          <w:ilvl w:val="0"/>
          <w:numId w:val="4"/>
        </w:numPr>
      </w:pPr>
      <w:r>
        <w:t>Target organs of hormones are like effectors organs for  impulses;</w:t>
      </w:r>
    </w:p>
    <w:p w:rsidR="006058CC" w:rsidRDefault="009D41B7">
      <w:pPr>
        <w:numPr>
          <w:ilvl w:val="0"/>
          <w:numId w:val="4"/>
        </w:numPr>
      </w:pPr>
      <w:r>
        <w:t xml:space="preserve">  Both involve chemical transmission;</w:t>
      </w:r>
      <w:r>
        <w:tab/>
      </w:r>
      <w:r>
        <w:tab/>
      </w:r>
      <w:r>
        <w:tab/>
      </w:r>
      <w:r>
        <w:tab/>
        <w:t>(4marks.)</w:t>
      </w:r>
    </w:p>
    <w:p w:rsidR="006058CC" w:rsidRDefault="006058CC"/>
    <w:p w:rsidR="006058CC" w:rsidRDefault="009D41B7">
      <w:pPr>
        <w:numPr>
          <w:ilvl w:val="0"/>
          <w:numId w:val="1"/>
        </w:numPr>
      </w:pPr>
      <w:r>
        <w:t>Differences.</w:t>
      </w:r>
    </w:p>
    <w:p w:rsidR="006058CC" w:rsidRDefault="009D41B7">
      <w:pPr>
        <w:numPr>
          <w:ilvl w:val="0"/>
          <w:numId w:val="1"/>
        </w:numPr>
      </w:pPr>
      <w:r>
        <w:rPr>
          <w:b/>
        </w:rPr>
        <w:t>Endocrine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Nervous</w:t>
      </w:r>
    </w:p>
    <w:tbl>
      <w:tblPr>
        <w:tblStyle w:val="a0"/>
        <w:tblW w:w="8165" w:type="dxa"/>
        <w:tblInd w:w="2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3845"/>
      </w:tblGrid>
      <w:tr w:rsidR="006058CC"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Chemical  substance hormone to evolve response 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Electrical / nerve impulse evolve </w:t>
            </w:r>
          </w:p>
        </w:tc>
      </w:tr>
      <w:tr w:rsidR="006058CC"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Message / hormone transmitted through blood.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Message/ nerve impulse transmitted through nerves / nerve </w:t>
            </w:r>
            <w:proofErr w:type="spellStart"/>
            <w:r>
              <w:t>fibres</w:t>
            </w:r>
            <w:proofErr w:type="spellEnd"/>
            <w:r>
              <w:t>;</w:t>
            </w:r>
          </w:p>
        </w:tc>
      </w:tr>
      <w:tr w:rsidR="006058CC"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Slow response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Quick response;</w:t>
            </w:r>
          </w:p>
        </w:tc>
      </w:tr>
      <w:tr w:rsidR="006058CC"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Effect widespread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>Effect localized;</w:t>
            </w:r>
          </w:p>
        </w:tc>
      </w:tr>
      <w:tr w:rsidR="006058CC"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Effects long lasting / involve growth 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CC" w:rsidRDefault="009D41B7">
            <w:r>
              <w:t xml:space="preserve">Effect rapid acid short lived; </w:t>
            </w:r>
          </w:p>
        </w:tc>
      </w:tr>
    </w:tbl>
    <w:p w:rsidR="006058CC" w:rsidRDefault="009D41B7">
      <w:pPr>
        <w:ind w:left="28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5mark</w:t>
      </w:r>
    </w:p>
    <w:p w:rsidR="006058CC" w:rsidRDefault="006058CC">
      <w:pPr>
        <w:ind w:left="2880"/>
      </w:pPr>
    </w:p>
    <w:p w:rsidR="006058CC" w:rsidRDefault="009D41B7">
      <w:pPr>
        <w:ind w:left="2880"/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Total 9marks </w:t>
      </w:r>
    </w:p>
    <w:p w:rsidR="006058CC" w:rsidRDefault="009D41B7">
      <w:pPr>
        <w:ind w:left="2880"/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Max 8 marks.</w:t>
      </w:r>
    </w:p>
    <w:p w:rsidR="006058CC" w:rsidRDefault="006058CC"/>
    <w:p w:rsidR="006058CC" w:rsidRDefault="009D41B7">
      <w:r>
        <w:tab/>
      </w:r>
      <w:r>
        <w:tab/>
        <w:t>b)</w:t>
      </w:r>
      <w:r>
        <w:tab/>
        <w:t>-</w:t>
      </w:r>
      <w:r>
        <w:tab/>
        <w:t xml:space="preserve">Pain receptors; in the skin; are stimulated generate impulse; transmitted through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sensory</w:t>
      </w:r>
      <w:proofErr w:type="gramEnd"/>
      <w:r>
        <w:t xml:space="preserve"> </w:t>
      </w:r>
      <w:proofErr w:type="spellStart"/>
      <w:r>
        <w:t>neurone</w:t>
      </w:r>
      <w:proofErr w:type="spellEnd"/>
      <w:r>
        <w:t xml:space="preserve">; then across a synapse; to the relay </w:t>
      </w:r>
      <w:proofErr w:type="spellStart"/>
      <w:r>
        <w:t>neurone</w:t>
      </w:r>
      <w:proofErr w:type="spellEnd"/>
      <w:r>
        <w:t xml:space="preserve">; in grey matter / </w:t>
      </w:r>
    </w:p>
    <w:p w:rsidR="006058CC" w:rsidRDefault="009D41B7">
      <w:r>
        <w:tab/>
      </w:r>
      <w:r>
        <w:tab/>
      </w:r>
      <w:r>
        <w:tab/>
      </w:r>
      <w:r>
        <w:tab/>
      </w:r>
      <w:proofErr w:type="gramStart"/>
      <w:r>
        <w:t>spinal</w:t>
      </w:r>
      <w:proofErr w:type="gramEnd"/>
      <w:r>
        <w:t xml:space="preserve"> cord; though another synapse; to a motor </w:t>
      </w:r>
      <w:proofErr w:type="spellStart"/>
      <w:r>
        <w:t>neurone</w:t>
      </w:r>
      <w:proofErr w:type="spellEnd"/>
      <w:r>
        <w:t xml:space="preserve">; to the </w:t>
      </w:r>
      <w:proofErr w:type="spellStart"/>
      <w:r>
        <w:t>flexer</w:t>
      </w:r>
      <w:proofErr w:type="spellEnd"/>
      <w:r>
        <w:t xml:space="preserve"> muscles;</w:t>
      </w:r>
    </w:p>
    <w:p w:rsidR="006058CC" w:rsidRDefault="009D41B7">
      <w:pPr>
        <w:ind w:left="2160" w:firstLine="720"/>
      </w:pPr>
      <w:proofErr w:type="gramStart"/>
      <w:r>
        <w:t>which</w:t>
      </w:r>
      <w:proofErr w:type="gramEnd"/>
      <w:r>
        <w:t xml:space="preserve"> contracts; to cause the jumping;</w:t>
      </w:r>
      <w:r>
        <w:tab/>
      </w:r>
      <w:r>
        <w:tab/>
      </w:r>
      <w:r>
        <w:rPr>
          <w:b/>
          <w:i/>
        </w:rPr>
        <w:t xml:space="preserve">Max </w:t>
      </w:r>
      <w:r>
        <w:rPr>
          <w:b/>
          <w:i/>
        </w:rPr>
        <w:tab/>
      </w:r>
      <w:r>
        <w:rPr>
          <w:b/>
          <w:i/>
        </w:rPr>
        <w:tab/>
        <w:t>(12 marks)</w:t>
      </w:r>
    </w:p>
    <w:p w:rsidR="006058CC" w:rsidRDefault="006058CC"/>
    <w:p w:rsidR="006058CC" w:rsidRDefault="006058CC">
      <w:pPr>
        <w:ind w:left="2160" w:firstLine="720"/>
      </w:pPr>
    </w:p>
    <w:p w:rsidR="006058CC" w:rsidRDefault="006058CC">
      <w:pPr>
        <w:ind w:left="2160" w:firstLine="720"/>
      </w:pPr>
    </w:p>
    <w:p w:rsidR="006058CC" w:rsidRDefault="006058CC">
      <w:pPr>
        <w:ind w:left="2160" w:firstLine="720"/>
      </w:pPr>
    </w:p>
    <w:p w:rsidR="006058CC" w:rsidRDefault="006058CC">
      <w:pPr>
        <w:ind w:left="2160" w:firstLine="720"/>
      </w:pPr>
    </w:p>
    <w:p w:rsidR="006058CC" w:rsidRDefault="006058CC"/>
    <w:p w:rsidR="006058CC" w:rsidRDefault="006058CC"/>
    <w:p w:rsidR="006058CC" w:rsidRDefault="006058CC"/>
    <w:p w:rsidR="006058CC" w:rsidRDefault="006058CC"/>
    <w:p w:rsidR="006058CC" w:rsidRDefault="006058CC"/>
    <w:p w:rsidR="006058CC" w:rsidRDefault="009D41B7">
      <w:r>
        <w:tab/>
      </w:r>
    </w:p>
    <w:p w:rsidR="006058CC" w:rsidRDefault="006058CC">
      <w:pPr>
        <w:ind w:left="1440"/>
      </w:pPr>
    </w:p>
    <w:sectPr w:rsidR="006058CC" w:rsidSect="00F83BA3">
      <w:headerReference w:type="default" r:id="rId13"/>
      <w:footerReference w:type="default" r:id="rId14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1B7" w:rsidRDefault="009D41B7">
      <w:r>
        <w:separator/>
      </w:r>
    </w:p>
  </w:endnote>
  <w:endnote w:type="continuationSeparator" w:id="0">
    <w:p w:rsidR="009D41B7" w:rsidRDefault="009D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BA3" w:rsidRPr="004127D6" w:rsidRDefault="00F83BA3" w:rsidP="00F83BA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7944A7" wp14:editId="654B8E96">
              <wp:simplePos x="0" y="0"/>
              <wp:positionH relativeFrom="column">
                <wp:posOffset>-161925</wp:posOffset>
              </wp:positionH>
              <wp:positionV relativeFrom="paragraph">
                <wp:posOffset>89535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75pt,7.05pt" to="548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AteILr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F83BA3" w:rsidRPr="004127D6" w:rsidRDefault="00F83BA3" w:rsidP="00F83BA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6058CC" w:rsidRDefault="006058CC">
    <w:pPr>
      <w:tabs>
        <w:tab w:val="center" w:pos="4320"/>
        <w:tab w:val="right" w:pos="8640"/>
      </w:tabs>
    </w:pPr>
  </w:p>
  <w:p w:rsidR="006058CC" w:rsidRDefault="006058CC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1B7" w:rsidRDefault="009D41B7">
      <w:r>
        <w:separator/>
      </w:r>
    </w:p>
  </w:footnote>
  <w:footnote w:type="continuationSeparator" w:id="0">
    <w:p w:rsidR="009D41B7" w:rsidRDefault="009D4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CC" w:rsidRDefault="006058CC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5AC8"/>
    <w:multiLevelType w:val="multilevel"/>
    <w:tmpl w:val="FB327B22"/>
    <w:lvl w:ilvl="0">
      <w:start w:val="2"/>
      <w:numFmt w:val="lowerRoman"/>
      <w:lvlText w:val="(%1)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ascii="Arial" w:eastAsia="Arial" w:hAnsi="Arial" w:cs="Arial"/>
        <w:vertAlign w:val="baseline"/>
      </w:rPr>
    </w:lvl>
  </w:abstractNum>
  <w:abstractNum w:abstractNumId="1">
    <w:nsid w:val="21765281"/>
    <w:multiLevelType w:val="multilevel"/>
    <w:tmpl w:val="EA0EB314"/>
    <w:lvl w:ilvl="0">
      <w:start w:val="1"/>
      <w:numFmt w:val="bullet"/>
      <w:lvlText w:val="●"/>
      <w:lvlJc w:val="left"/>
      <w:pPr>
        <w:ind w:left="300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72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444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516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88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660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732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804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8760" w:hanging="360"/>
      </w:pPr>
      <w:rPr>
        <w:rFonts w:ascii="Arial" w:eastAsia="Arial" w:hAnsi="Arial" w:cs="Arial"/>
        <w:vertAlign w:val="baseline"/>
      </w:rPr>
    </w:lvl>
  </w:abstractNum>
  <w:abstractNum w:abstractNumId="2">
    <w:nsid w:val="2BA06187"/>
    <w:multiLevelType w:val="multilevel"/>
    <w:tmpl w:val="83AE4644"/>
    <w:lvl w:ilvl="0">
      <w:start w:val="4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570F24AB"/>
    <w:multiLevelType w:val="multilevel"/>
    <w:tmpl w:val="C8BEC1CC"/>
    <w:lvl w:ilvl="0">
      <w:start w:val="8"/>
      <w:numFmt w:val="bullet"/>
      <w:lvlText w:val="-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Arial" w:eastAsia="Arial" w:hAnsi="Arial" w:cs="Arial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58CC"/>
    <w:rsid w:val="00537F0D"/>
    <w:rsid w:val="006058CC"/>
    <w:rsid w:val="009D41B7"/>
    <w:rsid w:val="00F8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7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7F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F0D"/>
  </w:style>
  <w:style w:type="paragraph" w:styleId="Footer">
    <w:name w:val="footer"/>
    <w:basedOn w:val="Normal"/>
    <w:link w:val="FooterChar"/>
    <w:uiPriority w:val="99"/>
    <w:unhideWhenUsed/>
    <w:rsid w:val="00537F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7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7F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F0D"/>
  </w:style>
  <w:style w:type="paragraph" w:styleId="Footer">
    <w:name w:val="footer"/>
    <w:basedOn w:val="Normal"/>
    <w:link w:val="FooterChar"/>
    <w:uiPriority w:val="99"/>
    <w:unhideWhenUsed/>
    <w:rsid w:val="00537F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2018-03-12T21:32:00Z</dcterms:created>
  <dcterms:modified xsi:type="dcterms:W3CDTF">2018-03-12T14:43:00Z</dcterms:modified>
</cp:coreProperties>
</file>