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F6" w:rsidRPr="00B13093" w:rsidRDefault="002804F6" w:rsidP="00463548">
      <w:pPr>
        <w:spacing w:after="0" w:line="240" w:lineRule="auto"/>
        <w:jc w:val="both"/>
        <w:rPr>
          <w:rFonts w:ascii="Baskerville Old Face" w:hAnsi="Baskerville Old Face"/>
          <w:b/>
          <w:sz w:val="24"/>
          <w:szCs w:val="24"/>
          <w:lang w:val="en-US"/>
        </w:rPr>
      </w:pPr>
      <w:r w:rsidRPr="00B13093">
        <w:rPr>
          <w:rFonts w:ascii="Baskerville Old Face" w:hAnsi="Baskerville Old Face"/>
          <w:b/>
          <w:sz w:val="24"/>
          <w:szCs w:val="24"/>
          <w:lang w:val="en-US"/>
        </w:rPr>
        <w:t>565/1</w:t>
      </w:r>
    </w:p>
    <w:p w:rsidR="00463548" w:rsidRDefault="002804F6" w:rsidP="00DD517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BUSINESS STUDIES</w:t>
      </w:r>
      <w:r w:rsidR="00FC289F" w:rsidRPr="001803E5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2804F6" w:rsidRPr="00D85743" w:rsidRDefault="00FC289F" w:rsidP="00DD51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D85743">
        <w:rPr>
          <w:rFonts w:ascii="Times New Roman" w:hAnsi="Times New Roman"/>
          <w:b/>
          <w:sz w:val="28"/>
          <w:szCs w:val="28"/>
          <w:lang w:val="en-US"/>
        </w:rPr>
        <w:t>FORM THREE</w:t>
      </w:r>
    </w:p>
    <w:p w:rsidR="00EE0063" w:rsidRPr="001803E5" w:rsidRDefault="00EB70F0" w:rsidP="00DD517C">
      <w:pPr>
        <w:pStyle w:val="Heading2"/>
        <w:jc w:val="both"/>
        <w:rPr>
          <w:sz w:val="18"/>
          <w:szCs w:val="18"/>
        </w:rPr>
      </w:pPr>
      <w:r w:rsidRPr="001803E5">
        <w:rPr>
          <w:sz w:val="18"/>
          <w:szCs w:val="18"/>
        </w:rPr>
        <w:t>MARKING SCHEME</w:t>
      </w:r>
    </w:p>
    <w:p w:rsidR="00EE0063" w:rsidRPr="001803E5" w:rsidRDefault="00EE0063" w:rsidP="00DD517C">
      <w:pPr>
        <w:pStyle w:val="Heading2"/>
        <w:ind w:left="708"/>
        <w:jc w:val="both"/>
        <w:rPr>
          <w:sz w:val="18"/>
          <w:szCs w:val="18"/>
        </w:rPr>
      </w:pPr>
    </w:p>
    <w:p w:rsidR="00BD2D24" w:rsidRPr="001803E5" w:rsidRDefault="00A61F02" w:rsidP="00DD517C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>Identify four factors that influence the level of capital of a business enterprise.(4 marks)</w:t>
      </w:r>
    </w:p>
    <w:p w:rsidR="00EB70F0" w:rsidRPr="001803E5" w:rsidRDefault="00407124" w:rsidP="00DD517C">
      <w:pPr>
        <w:numPr>
          <w:ilvl w:val="0"/>
          <w:numId w:val="11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Net profit /ploughed  back profits/</w:t>
      </w:r>
      <w:r w:rsidR="00B13093" w:rsidRPr="001803E5">
        <w:rPr>
          <w:rFonts w:ascii="Times New Roman" w:hAnsi="Times New Roman"/>
          <w:sz w:val="18"/>
          <w:szCs w:val="18"/>
          <w:lang w:val="en-US"/>
        </w:rPr>
        <w:t>dividends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407124" w:rsidRPr="001803E5" w:rsidRDefault="00407124" w:rsidP="00DD517C">
      <w:pPr>
        <w:numPr>
          <w:ilvl w:val="0"/>
          <w:numId w:val="11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Additional investment/new investment 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407124" w:rsidRPr="001803E5" w:rsidRDefault="00407124" w:rsidP="00DD517C">
      <w:pPr>
        <w:numPr>
          <w:ilvl w:val="0"/>
          <w:numId w:val="11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Loss made</w:t>
      </w:r>
      <w:r w:rsidR="00A82FDF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407124" w:rsidRPr="001803E5" w:rsidRDefault="00407124" w:rsidP="00DD517C">
      <w:pPr>
        <w:numPr>
          <w:ilvl w:val="0"/>
          <w:numId w:val="11"/>
        </w:numPr>
        <w:spacing w:after="0" w:line="240" w:lineRule="auto"/>
        <w:ind w:hanging="705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Drawings</w:t>
      </w:r>
      <w:r w:rsidR="00A82FDF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407124" w:rsidRPr="001803E5" w:rsidRDefault="00407124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F86C3E" w:rsidRPr="001803E5" w:rsidRDefault="00A61F02" w:rsidP="00DD517C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2.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>Give four features of economic resources</w:t>
      </w:r>
      <w:r w:rsidR="00025C2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025C2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025C2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025C2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025C2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025C22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407124" w:rsidRPr="001803E5" w:rsidRDefault="00A82FD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are scarce/limited in supply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A82FDF" w:rsidRPr="001803E5" w:rsidRDefault="00A82FD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have monetary value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A82FDF" w:rsidRPr="001803E5" w:rsidRDefault="00A82FD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have alternative uses/occupational mobility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A82FDF" w:rsidRPr="001803E5" w:rsidRDefault="00A82FD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are unevenly distributed fro one region to another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22485F" w:rsidRPr="001803E5" w:rsidRDefault="0022485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have utility/usefulness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22485F" w:rsidRPr="001803E5" w:rsidRDefault="0022485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are transferable from one party to another/geographical mobility</w:t>
      </w:r>
      <w:r w:rsidR="00D61098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61098" w:rsidRPr="001803E5" w:rsidRDefault="0022485F" w:rsidP="00DD517C">
      <w:pPr>
        <w:numPr>
          <w:ilvl w:val="0"/>
          <w:numId w:val="12"/>
        </w:numPr>
        <w:spacing w:after="0" w:line="240" w:lineRule="auto"/>
        <w:ind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They can be combined to produce goods/services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61098" w:rsidRPr="001803E5" w:rsidRDefault="00D61098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A61F02" w:rsidRPr="001803E5" w:rsidRDefault="00A61F02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3.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>Indicate with a tick(</w:t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sym w:font="Wingdings" w:char="F0FC"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>) in the appropriate column the business environment associated with each of the factors mentioned below.</w:t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86C3E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tbl>
      <w:tblPr>
        <w:tblW w:w="0" w:type="auto"/>
        <w:jc w:val="center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3219"/>
        <w:gridCol w:w="2041"/>
        <w:gridCol w:w="2130"/>
      </w:tblGrid>
      <w:tr w:rsidR="00A61F02" w:rsidRPr="001803E5">
        <w:trPr>
          <w:trHeight w:val="398"/>
          <w:jc w:val="center"/>
        </w:trPr>
        <w:tc>
          <w:tcPr>
            <w:tcW w:w="818" w:type="dxa"/>
          </w:tcPr>
          <w:p w:rsidR="00A61F02" w:rsidRPr="001803E5" w:rsidRDefault="00A61F0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219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FACTOR</w:t>
            </w:r>
          </w:p>
        </w:tc>
        <w:tc>
          <w:tcPr>
            <w:tcW w:w="2041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INTERNAL</w:t>
            </w:r>
          </w:p>
        </w:tc>
        <w:tc>
          <w:tcPr>
            <w:tcW w:w="2130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EXTERNAL</w:t>
            </w:r>
          </w:p>
        </w:tc>
      </w:tr>
      <w:tr w:rsidR="00A61F02" w:rsidRPr="001803E5">
        <w:trPr>
          <w:trHeight w:val="413"/>
          <w:jc w:val="center"/>
        </w:trPr>
        <w:tc>
          <w:tcPr>
            <w:tcW w:w="818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i)</w:t>
            </w:r>
          </w:p>
        </w:tc>
        <w:tc>
          <w:tcPr>
            <w:tcW w:w="3219" w:type="dxa"/>
          </w:tcPr>
          <w:p w:rsidR="00A61F02" w:rsidRPr="001803E5" w:rsidRDefault="00CD550A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Government</w:t>
            </w:r>
            <w:r w:rsidR="00CE5624"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policy</w:t>
            </w:r>
          </w:p>
        </w:tc>
        <w:tc>
          <w:tcPr>
            <w:tcW w:w="2041" w:type="dxa"/>
          </w:tcPr>
          <w:p w:rsidR="00A61F02" w:rsidRPr="001803E5" w:rsidRDefault="00A61F0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</w:tcPr>
          <w:p w:rsidR="00A61F02" w:rsidRPr="001803E5" w:rsidRDefault="00D6109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61F02" w:rsidRPr="001803E5">
        <w:trPr>
          <w:trHeight w:val="539"/>
          <w:jc w:val="center"/>
        </w:trPr>
        <w:tc>
          <w:tcPr>
            <w:tcW w:w="818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ii)</w:t>
            </w:r>
          </w:p>
        </w:tc>
        <w:tc>
          <w:tcPr>
            <w:tcW w:w="3219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Technological environment</w:t>
            </w:r>
          </w:p>
        </w:tc>
        <w:tc>
          <w:tcPr>
            <w:tcW w:w="2041" w:type="dxa"/>
          </w:tcPr>
          <w:p w:rsidR="00A61F02" w:rsidRPr="001803E5" w:rsidRDefault="00A61F0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30" w:type="dxa"/>
          </w:tcPr>
          <w:p w:rsidR="00A61F02" w:rsidRPr="001803E5" w:rsidRDefault="00D6109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61F02" w:rsidRPr="001803E5">
        <w:trPr>
          <w:trHeight w:val="398"/>
          <w:jc w:val="center"/>
        </w:trPr>
        <w:tc>
          <w:tcPr>
            <w:tcW w:w="818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iii)</w:t>
            </w:r>
          </w:p>
        </w:tc>
        <w:tc>
          <w:tcPr>
            <w:tcW w:w="3219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Financial resources</w:t>
            </w:r>
          </w:p>
        </w:tc>
        <w:tc>
          <w:tcPr>
            <w:tcW w:w="2041" w:type="dxa"/>
          </w:tcPr>
          <w:p w:rsidR="00A61F02" w:rsidRPr="001803E5" w:rsidRDefault="00D6109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2130" w:type="dxa"/>
          </w:tcPr>
          <w:p w:rsidR="00A61F02" w:rsidRPr="001803E5" w:rsidRDefault="00A61F0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A61F02" w:rsidRPr="001803E5">
        <w:trPr>
          <w:trHeight w:val="413"/>
          <w:jc w:val="center"/>
        </w:trPr>
        <w:tc>
          <w:tcPr>
            <w:tcW w:w="818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iv)</w:t>
            </w:r>
          </w:p>
        </w:tc>
        <w:tc>
          <w:tcPr>
            <w:tcW w:w="3219" w:type="dxa"/>
          </w:tcPr>
          <w:p w:rsidR="00A61F02" w:rsidRPr="001803E5" w:rsidRDefault="00CE5624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Firm structure</w:t>
            </w:r>
          </w:p>
        </w:tc>
        <w:tc>
          <w:tcPr>
            <w:tcW w:w="2041" w:type="dxa"/>
          </w:tcPr>
          <w:p w:rsidR="00A61F02" w:rsidRPr="001803E5" w:rsidRDefault="00D6109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2130" w:type="dxa"/>
          </w:tcPr>
          <w:p w:rsidR="00A61F02" w:rsidRPr="001803E5" w:rsidRDefault="00A61F0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D61098" w:rsidRPr="001803E5" w:rsidRDefault="00D61098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F86C3E" w:rsidRPr="001803E5" w:rsidRDefault="00DE7E39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4.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State four reasons why people engage in business activities.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726449" w:rsidRPr="001803E5" w:rsidRDefault="00726449" w:rsidP="00DD517C">
      <w:pPr>
        <w:numPr>
          <w:ilvl w:val="0"/>
          <w:numId w:val="14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Creation of employment(for self/others)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726449" w:rsidRPr="001803E5" w:rsidRDefault="00726449" w:rsidP="00DD517C">
      <w:pPr>
        <w:numPr>
          <w:ilvl w:val="0"/>
          <w:numId w:val="14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Provision of goods/services(to others)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726449" w:rsidRPr="001803E5" w:rsidRDefault="00726449" w:rsidP="00DD517C">
      <w:pPr>
        <w:numPr>
          <w:ilvl w:val="0"/>
          <w:numId w:val="14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For profit generation/maximization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95017E" w:rsidRPr="001803E5" w:rsidRDefault="0095017E" w:rsidP="00DD517C">
      <w:pPr>
        <w:numPr>
          <w:ilvl w:val="0"/>
          <w:numId w:val="14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For prestige/enhance own image in society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95017E" w:rsidRPr="001803E5" w:rsidRDefault="0095017E" w:rsidP="00DD517C">
      <w:pPr>
        <w:numPr>
          <w:ilvl w:val="0"/>
          <w:numId w:val="14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To acquire what they lack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95017E" w:rsidRPr="001803E5" w:rsidRDefault="0095017E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DE7E39" w:rsidRPr="001803E5" w:rsidRDefault="00DE7E39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5.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>Outline four tools used by the government to influence the quantity of a product supplied in a market.</w:t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731FD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A676C7" w:rsidRPr="001803E5" w:rsidRDefault="00632222" w:rsidP="00DD517C">
      <w:pPr>
        <w:numPr>
          <w:ilvl w:val="0"/>
          <w:numId w:val="15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Imposing taxes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32222" w:rsidRPr="001803E5" w:rsidRDefault="00632222" w:rsidP="00DD517C">
      <w:pPr>
        <w:numPr>
          <w:ilvl w:val="0"/>
          <w:numId w:val="15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Offer of subsidies to producers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32222" w:rsidRPr="001803E5" w:rsidRDefault="00632222" w:rsidP="00DD517C">
      <w:pPr>
        <w:numPr>
          <w:ilvl w:val="0"/>
          <w:numId w:val="15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Use of quotas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32222" w:rsidRPr="001803E5" w:rsidRDefault="00632222" w:rsidP="00DD517C">
      <w:pPr>
        <w:numPr>
          <w:ilvl w:val="0"/>
          <w:numId w:val="15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Use of price </w:t>
      </w:r>
      <w:r w:rsidR="00B13093" w:rsidRPr="001803E5">
        <w:rPr>
          <w:rFonts w:ascii="Times New Roman" w:hAnsi="Times New Roman"/>
          <w:sz w:val="18"/>
          <w:szCs w:val="18"/>
          <w:lang w:val="en-US"/>
        </w:rPr>
        <w:t>controls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32222" w:rsidRPr="001803E5" w:rsidRDefault="00632222" w:rsidP="00DD517C">
      <w:pPr>
        <w:spacing w:after="0" w:line="240" w:lineRule="auto"/>
        <w:ind w:left="4962" w:firstLine="702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7731FD" w:rsidRPr="001803E5" w:rsidRDefault="007731FD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6.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Highlight four factors that may be used to determine the size of a firm.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63222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Volume of output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Floor area covered/size of land occupied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Quantity of capital invested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Number of employees engaged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Production methods/techniques/technology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Market size served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numPr>
          <w:ilvl w:val="0"/>
          <w:numId w:val="16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Volume of sales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E76F2" w:rsidRPr="001803E5" w:rsidRDefault="003E76F2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7731FD" w:rsidRPr="001803E5" w:rsidRDefault="00292F15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7.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Indicate by writing the word “TRUE” or “FALSE” against the statement describing characteristics for goods and services</w:t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>.</w:t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E487C" w:rsidRPr="001803E5">
        <w:rPr>
          <w:rFonts w:ascii="Times New Roman" w:hAnsi="Times New Roman"/>
          <w:b/>
          <w:sz w:val="18"/>
          <w:szCs w:val="18"/>
          <w:lang w:val="en-US"/>
        </w:rPr>
        <w:tab/>
        <w:t>(3 marks)</w:t>
      </w: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5077"/>
        <w:gridCol w:w="2790"/>
      </w:tblGrid>
      <w:tr w:rsidR="001B4D1B" w:rsidRPr="001803E5"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STATEMENT</w:t>
            </w:r>
          </w:p>
        </w:tc>
        <w:tc>
          <w:tcPr>
            <w:tcW w:w="2790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TRUE or FALSE</w:t>
            </w:r>
          </w:p>
        </w:tc>
      </w:tr>
      <w:tr w:rsidR="001B4D1B" w:rsidRPr="001803E5"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a)</w:t>
            </w: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Goods are </w:t>
            </w:r>
            <w:r w:rsidR="00B13093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inseparable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from their producers</w:t>
            </w:r>
          </w:p>
        </w:tc>
        <w:tc>
          <w:tcPr>
            <w:tcW w:w="2790" w:type="dxa"/>
          </w:tcPr>
          <w:p w:rsidR="001B4D1B" w:rsidRPr="001803E5" w:rsidRDefault="00F41AD2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FALSE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1B4D1B" w:rsidRPr="001803E5"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b)</w:t>
            </w: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Services can be standardized in form of size, appearance or quality</w:t>
            </w:r>
          </w:p>
        </w:tc>
        <w:tc>
          <w:tcPr>
            <w:tcW w:w="2790" w:type="dxa"/>
          </w:tcPr>
          <w:p w:rsidR="001B4D1B" w:rsidRPr="001803E5" w:rsidRDefault="00F41AD2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FALSE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1B4D1B" w:rsidRPr="001803E5"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c)</w:t>
            </w: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Services are experienced not owned</w:t>
            </w:r>
          </w:p>
        </w:tc>
        <w:tc>
          <w:tcPr>
            <w:tcW w:w="2790" w:type="dxa"/>
          </w:tcPr>
          <w:p w:rsidR="001B4D1B" w:rsidRPr="001803E5" w:rsidRDefault="00F41AD2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TRUE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1B4D1B" w:rsidRPr="001803E5"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d)</w:t>
            </w: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Goods are not always perishable</w:t>
            </w:r>
          </w:p>
        </w:tc>
        <w:tc>
          <w:tcPr>
            <w:tcW w:w="2790" w:type="dxa"/>
          </w:tcPr>
          <w:p w:rsidR="001B4D1B" w:rsidRPr="001803E5" w:rsidRDefault="00F41AD2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TRUE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1B4D1B" w:rsidRPr="001803E5"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e)</w:t>
            </w: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Services are highly perishable</w:t>
            </w:r>
          </w:p>
        </w:tc>
        <w:tc>
          <w:tcPr>
            <w:tcW w:w="2790" w:type="dxa"/>
          </w:tcPr>
          <w:p w:rsidR="001B4D1B" w:rsidRPr="001803E5" w:rsidRDefault="00F41AD2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TRUE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1B4D1B" w:rsidRPr="001803E5">
        <w:trPr>
          <w:trHeight w:val="70"/>
        </w:trPr>
        <w:tc>
          <w:tcPr>
            <w:tcW w:w="536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f)</w:t>
            </w:r>
          </w:p>
        </w:tc>
        <w:tc>
          <w:tcPr>
            <w:tcW w:w="5077" w:type="dxa"/>
          </w:tcPr>
          <w:p w:rsidR="001B4D1B" w:rsidRPr="001803E5" w:rsidRDefault="001B4D1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Goods can change in value overtime</w:t>
            </w:r>
          </w:p>
        </w:tc>
        <w:tc>
          <w:tcPr>
            <w:tcW w:w="2790" w:type="dxa"/>
          </w:tcPr>
          <w:p w:rsidR="001B4D1B" w:rsidRPr="001803E5" w:rsidRDefault="00F41AD2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TRUE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</w:tbl>
    <w:p w:rsidR="007E487C" w:rsidRPr="001803E5" w:rsidRDefault="007E487C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7E487C" w:rsidRPr="001803E5" w:rsidRDefault="007E487C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F41AD2" w:rsidRPr="001803E5" w:rsidRDefault="00F41AD2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F41AD2" w:rsidRPr="001803E5" w:rsidRDefault="00D87B51" w:rsidP="00DD517C">
      <w:pPr>
        <w:spacing w:after="0" w:line="240" w:lineRule="auto"/>
        <w:ind w:left="705" w:hanging="705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ab/>
        <w:t>6x ½ mark=3 marks</w:t>
      </w:r>
    </w:p>
    <w:p w:rsidR="001B4D1B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8.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The central</w:t>
      </w:r>
      <w:r w:rsidR="00CD550A" w:rsidRPr="001803E5">
        <w:rPr>
          <w:rFonts w:ascii="Times New Roman" w:hAnsi="Times New Roman"/>
          <w:b/>
          <w:sz w:val="18"/>
          <w:szCs w:val="18"/>
          <w:lang w:val="en-US"/>
        </w:rPr>
        <w:t xml:space="preserve"> bank is a banker to the government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. Outline four banking services it provides to the Kenya government.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D87B51" w:rsidRPr="001803E5" w:rsidRDefault="00D87B51" w:rsidP="00DD517C">
      <w:pPr>
        <w:numPr>
          <w:ilvl w:val="0"/>
          <w:numId w:val="17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Giving financial advice to the government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96F0A" w:rsidRPr="001803E5" w:rsidRDefault="00D96F0A" w:rsidP="00DD517C">
      <w:pPr>
        <w:numPr>
          <w:ilvl w:val="0"/>
          <w:numId w:val="17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lastRenderedPageBreak/>
        <w:t xml:space="preserve">Receiving payment on </w:t>
      </w:r>
      <w:r w:rsidR="00B3575D" w:rsidRPr="001803E5">
        <w:rPr>
          <w:rFonts w:ascii="Times New Roman" w:hAnsi="Times New Roman"/>
          <w:sz w:val="18"/>
          <w:szCs w:val="18"/>
          <w:lang w:val="en-US"/>
        </w:rPr>
        <w:t>behalf</w:t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of the government from  foreign donors/income tax depts./</w:t>
      </w:r>
      <w:r w:rsidR="00B3575D" w:rsidRPr="001803E5">
        <w:rPr>
          <w:rFonts w:ascii="Times New Roman" w:hAnsi="Times New Roman"/>
          <w:sz w:val="18"/>
          <w:szCs w:val="18"/>
          <w:lang w:val="en-US"/>
        </w:rPr>
        <w:t>custom etc</w:t>
      </w:r>
      <w:r w:rsidR="00B3575D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B3575D" w:rsidRPr="001803E5" w:rsidRDefault="00B3575D" w:rsidP="00DD517C">
      <w:pPr>
        <w:numPr>
          <w:ilvl w:val="0"/>
          <w:numId w:val="17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Giving credit/loan to the government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B3575D" w:rsidRPr="001803E5" w:rsidRDefault="00B3575D" w:rsidP="00DD517C">
      <w:pPr>
        <w:numPr>
          <w:ilvl w:val="0"/>
          <w:numId w:val="17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Making various payments on behalf of the government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525F4E" w:rsidRPr="001803E5" w:rsidRDefault="00525F4E" w:rsidP="00DD517C">
      <w:pPr>
        <w:numPr>
          <w:ilvl w:val="0"/>
          <w:numId w:val="17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Getting credit/loan from other sources on behalf of the government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525F4E" w:rsidRPr="001803E5" w:rsidRDefault="00525F4E" w:rsidP="00DD517C">
      <w:pPr>
        <w:numPr>
          <w:ilvl w:val="0"/>
          <w:numId w:val="17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Collecting credits/loans from other sources on government behalf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525F4E" w:rsidRPr="001803E5" w:rsidRDefault="00525F4E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7B2C50" w:rsidRPr="001803E5" w:rsidRDefault="001B4D1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9.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The following are types of advertising: Product advertising, competitive advertising, informative advertising</w:t>
      </w:r>
      <w:r w:rsidR="00455848" w:rsidRPr="001803E5">
        <w:rPr>
          <w:rFonts w:ascii="Times New Roman" w:hAnsi="Times New Roman"/>
          <w:b/>
          <w:sz w:val="18"/>
          <w:szCs w:val="18"/>
          <w:lang w:val="en-US"/>
        </w:rPr>
        <w:t xml:space="preserve"> and institutional advertising. In the table below, match each type with its</w:t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 xml:space="preserve"> appropriate description.</w:t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B2C50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3352"/>
        <w:gridCol w:w="4515"/>
      </w:tblGrid>
      <w:tr w:rsidR="007B2C50" w:rsidRPr="001803E5">
        <w:tc>
          <w:tcPr>
            <w:tcW w:w="536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352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TYPE OF ADVERTISING</w:t>
            </w:r>
          </w:p>
        </w:tc>
        <w:tc>
          <w:tcPr>
            <w:tcW w:w="4515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DESCRIPTION</w:t>
            </w:r>
          </w:p>
        </w:tc>
      </w:tr>
      <w:tr w:rsidR="007B2C50" w:rsidRPr="001803E5">
        <w:tc>
          <w:tcPr>
            <w:tcW w:w="536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a)</w:t>
            </w:r>
          </w:p>
        </w:tc>
        <w:tc>
          <w:tcPr>
            <w:tcW w:w="3352" w:type="dxa"/>
          </w:tcPr>
          <w:p w:rsidR="007B2C50" w:rsidRPr="001803E5" w:rsidRDefault="004C28C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INSTITUTIONAL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515" w:type="dxa"/>
          </w:tcPr>
          <w:p w:rsidR="007B2C50" w:rsidRPr="001803E5" w:rsidRDefault="00FB1EA9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Promote</w:t>
            </w:r>
            <w:r w:rsidR="006423FD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 the name of the manufacturer</w:t>
            </w:r>
          </w:p>
        </w:tc>
      </w:tr>
      <w:tr w:rsidR="007B2C50" w:rsidRPr="001803E5">
        <w:tc>
          <w:tcPr>
            <w:tcW w:w="536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b)</w:t>
            </w:r>
          </w:p>
        </w:tc>
        <w:tc>
          <w:tcPr>
            <w:tcW w:w="3352" w:type="dxa"/>
          </w:tcPr>
          <w:p w:rsidR="007B2C50" w:rsidRPr="001803E5" w:rsidRDefault="004C28C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COMPETITIVE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515" w:type="dxa"/>
          </w:tcPr>
          <w:p w:rsidR="007B2C50" w:rsidRPr="001803E5" w:rsidRDefault="006423FD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Persuades the consumers to buy a product</w:t>
            </w:r>
          </w:p>
        </w:tc>
      </w:tr>
      <w:tr w:rsidR="007B2C50" w:rsidRPr="001803E5">
        <w:tc>
          <w:tcPr>
            <w:tcW w:w="536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c)</w:t>
            </w:r>
          </w:p>
        </w:tc>
        <w:tc>
          <w:tcPr>
            <w:tcW w:w="3352" w:type="dxa"/>
          </w:tcPr>
          <w:p w:rsidR="007B2C50" w:rsidRPr="001803E5" w:rsidRDefault="004C28C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INFORMATIVE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515" w:type="dxa"/>
          </w:tcPr>
          <w:p w:rsidR="007B2C50" w:rsidRPr="001803E5" w:rsidRDefault="006423FD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Creates awareness about a product</w:t>
            </w:r>
          </w:p>
        </w:tc>
      </w:tr>
      <w:tr w:rsidR="007B2C50" w:rsidRPr="001803E5">
        <w:tc>
          <w:tcPr>
            <w:tcW w:w="536" w:type="dxa"/>
          </w:tcPr>
          <w:p w:rsidR="007B2C50" w:rsidRPr="001803E5" w:rsidRDefault="007B2C50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d)</w:t>
            </w:r>
          </w:p>
        </w:tc>
        <w:tc>
          <w:tcPr>
            <w:tcW w:w="3352" w:type="dxa"/>
          </w:tcPr>
          <w:p w:rsidR="007B2C50" w:rsidRPr="001803E5" w:rsidRDefault="004C28CB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PRODUCT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515" w:type="dxa"/>
          </w:tcPr>
          <w:p w:rsidR="007B2C50" w:rsidRPr="001803E5" w:rsidRDefault="006423FD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Promotes a particular brand of a product</w:t>
            </w:r>
          </w:p>
        </w:tc>
      </w:tr>
    </w:tbl>
    <w:p w:rsidR="007B2C50" w:rsidRPr="001803E5" w:rsidRDefault="007B2C50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6423FD" w:rsidRPr="001803E5" w:rsidRDefault="006423FD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6423FD" w:rsidRPr="001803E5" w:rsidRDefault="006423FD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6423FD" w:rsidRPr="001803E5" w:rsidRDefault="006423FD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6423FD" w:rsidRPr="001803E5" w:rsidRDefault="006423FD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</w:p>
    <w:p w:rsidR="004C28CB" w:rsidRPr="001803E5" w:rsidRDefault="004C28CB" w:rsidP="00DD517C">
      <w:pPr>
        <w:spacing w:after="0" w:line="240" w:lineRule="auto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4C28CB" w:rsidRPr="001803E5" w:rsidRDefault="004C28CB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D30EE2" w:rsidRPr="001803E5" w:rsidRDefault="004C28CB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10.</w:t>
      </w:r>
      <w:r w:rsidR="006423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8B290C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6423FD" w:rsidRPr="001803E5">
        <w:rPr>
          <w:rFonts w:ascii="Times New Roman" w:hAnsi="Times New Roman"/>
          <w:b/>
          <w:sz w:val="18"/>
          <w:szCs w:val="18"/>
          <w:lang w:val="en-US"/>
        </w:rPr>
        <w:t>Outline four barriers  to written communication.</w:t>
      </w:r>
      <w:r w:rsidR="006423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6423F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D30EE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D30EE2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4C28CB" w:rsidRPr="001803E5" w:rsidRDefault="00110EF7" w:rsidP="00DD517C">
      <w:pPr>
        <w:numPr>
          <w:ilvl w:val="0"/>
          <w:numId w:val="19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Standard/level of language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110EF7" w:rsidRPr="001803E5" w:rsidRDefault="00110EF7" w:rsidP="00DD517C">
      <w:pPr>
        <w:numPr>
          <w:ilvl w:val="0"/>
          <w:numId w:val="19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Poor handwriting/Illegibility/Inability to </w:t>
      </w:r>
      <w:r w:rsidR="00306B96" w:rsidRPr="001803E5">
        <w:rPr>
          <w:rFonts w:ascii="Times New Roman" w:hAnsi="Times New Roman"/>
          <w:sz w:val="18"/>
          <w:szCs w:val="18"/>
          <w:lang w:val="en-US"/>
        </w:rPr>
        <w:t xml:space="preserve">be </w:t>
      </w:r>
      <w:r w:rsidRPr="001803E5">
        <w:rPr>
          <w:rFonts w:ascii="Times New Roman" w:hAnsi="Times New Roman"/>
          <w:sz w:val="18"/>
          <w:szCs w:val="18"/>
          <w:lang w:val="en-US"/>
        </w:rPr>
        <w:t>read/not clear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110EF7" w:rsidRPr="001803E5" w:rsidRDefault="00110EF7" w:rsidP="00DD517C">
      <w:pPr>
        <w:numPr>
          <w:ilvl w:val="0"/>
          <w:numId w:val="19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Unfamiliar terms/language/jargon/foreign language</w:t>
      </w:r>
      <w:r w:rsidR="00DF0B46" w:rsidRPr="001803E5">
        <w:rPr>
          <w:rFonts w:ascii="Times New Roman" w:hAnsi="Times New Roman"/>
          <w:sz w:val="18"/>
          <w:szCs w:val="18"/>
          <w:lang w:val="en-US"/>
        </w:rPr>
        <w:t>/technical/long</w:t>
      </w:r>
      <w:r w:rsidR="00DF0B46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F0B46" w:rsidRPr="001803E5" w:rsidRDefault="00DF0B46" w:rsidP="00DD517C">
      <w:pPr>
        <w:numPr>
          <w:ilvl w:val="0"/>
          <w:numId w:val="19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Hostile tone/too persuasive to create misconception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F0B46" w:rsidRPr="001803E5" w:rsidRDefault="00DF0B46" w:rsidP="00DD517C">
      <w:pPr>
        <w:numPr>
          <w:ilvl w:val="0"/>
          <w:numId w:val="19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Unfamiliar subject/topic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F0B46" w:rsidRPr="001803E5" w:rsidRDefault="00DF0B46" w:rsidP="00DD517C">
      <w:pPr>
        <w:numPr>
          <w:ilvl w:val="0"/>
          <w:numId w:val="19"/>
        </w:numPr>
        <w:spacing w:after="0" w:line="240" w:lineRule="auto"/>
        <w:ind w:hanging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Blindness/visual impairment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DF0B46" w:rsidRPr="001803E5" w:rsidRDefault="00DF0B46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D30EE2" w:rsidRPr="001803E5" w:rsidRDefault="00D30EE2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11.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For each of the following cases, name the motive for holding money.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342"/>
        <w:gridCol w:w="3525"/>
      </w:tblGrid>
      <w:tr w:rsidR="00D30EE2" w:rsidRPr="001803E5">
        <w:tc>
          <w:tcPr>
            <w:tcW w:w="536" w:type="dxa"/>
          </w:tcPr>
          <w:p w:rsidR="00D30EE2" w:rsidRPr="001803E5" w:rsidRDefault="00D30EE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342" w:type="dxa"/>
          </w:tcPr>
          <w:p w:rsidR="00D30EE2" w:rsidRPr="001803E5" w:rsidRDefault="00A965E8" w:rsidP="005138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CAS</w:t>
            </w:r>
            <w:r w:rsidR="00513845"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3525" w:type="dxa"/>
          </w:tcPr>
          <w:p w:rsidR="00D30EE2" w:rsidRPr="001803E5" w:rsidRDefault="00A965E8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MOTIVE</w:t>
            </w:r>
          </w:p>
        </w:tc>
      </w:tr>
      <w:tr w:rsidR="00D30EE2" w:rsidRPr="001803E5">
        <w:tc>
          <w:tcPr>
            <w:tcW w:w="536" w:type="dxa"/>
          </w:tcPr>
          <w:p w:rsidR="00D30EE2" w:rsidRPr="001803E5" w:rsidRDefault="00D30EE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a)</w:t>
            </w:r>
          </w:p>
        </w:tc>
        <w:tc>
          <w:tcPr>
            <w:tcW w:w="4342" w:type="dxa"/>
          </w:tcPr>
          <w:p w:rsidR="00D30EE2" w:rsidRPr="001803E5" w:rsidRDefault="00A965E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To meet daily bus fare expenses</w:t>
            </w:r>
          </w:p>
        </w:tc>
        <w:tc>
          <w:tcPr>
            <w:tcW w:w="3525" w:type="dxa"/>
          </w:tcPr>
          <w:p w:rsidR="00D30EE2" w:rsidRPr="001803E5" w:rsidRDefault="005F2B75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TRANSACTIONARY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D30EE2" w:rsidRPr="001803E5">
        <w:tc>
          <w:tcPr>
            <w:tcW w:w="536" w:type="dxa"/>
          </w:tcPr>
          <w:p w:rsidR="00D30EE2" w:rsidRPr="001803E5" w:rsidRDefault="00D30EE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b)</w:t>
            </w:r>
          </w:p>
        </w:tc>
        <w:tc>
          <w:tcPr>
            <w:tcW w:w="4342" w:type="dxa"/>
          </w:tcPr>
          <w:p w:rsidR="00D30EE2" w:rsidRPr="001803E5" w:rsidRDefault="00A965E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To meet unexpected medical emergencies</w:t>
            </w:r>
          </w:p>
        </w:tc>
        <w:tc>
          <w:tcPr>
            <w:tcW w:w="3525" w:type="dxa"/>
          </w:tcPr>
          <w:p w:rsidR="00D30EE2" w:rsidRPr="001803E5" w:rsidRDefault="005F2B75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PRECAUTIONARY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D30EE2" w:rsidRPr="001803E5">
        <w:tc>
          <w:tcPr>
            <w:tcW w:w="536" w:type="dxa"/>
          </w:tcPr>
          <w:p w:rsidR="00D30EE2" w:rsidRPr="001803E5" w:rsidRDefault="00D30EE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c)</w:t>
            </w:r>
          </w:p>
        </w:tc>
        <w:tc>
          <w:tcPr>
            <w:tcW w:w="4342" w:type="dxa"/>
          </w:tcPr>
          <w:p w:rsidR="00D30EE2" w:rsidRPr="001803E5" w:rsidRDefault="00A965E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To stock maize when prices fall</w:t>
            </w:r>
          </w:p>
        </w:tc>
        <w:tc>
          <w:tcPr>
            <w:tcW w:w="3525" w:type="dxa"/>
          </w:tcPr>
          <w:p w:rsidR="00D30EE2" w:rsidRPr="001803E5" w:rsidRDefault="00513845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SPECU</w:t>
            </w:r>
            <w:r w:rsidR="005F2B75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5F2B75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TIVE</w:t>
            </w:r>
            <w:r w:rsidR="005F2B75"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D30EE2" w:rsidRPr="001803E5">
        <w:tc>
          <w:tcPr>
            <w:tcW w:w="536" w:type="dxa"/>
          </w:tcPr>
          <w:p w:rsidR="00D30EE2" w:rsidRPr="001803E5" w:rsidRDefault="00D30EE2" w:rsidP="00DD51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d)</w:t>
            </w:r>
          </w:p>
        </w:tc>
        <w:tc>
          <w:tcPr>
            <w:tcW w:w="4342" w:type="dxa"/>
          </w:tcPr>
          <w:p w:rsidR="00D30EE2" w:rsidRPr="001803E5" w:rsidRDefault="00A965E8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To meet daily food requirements</w:t>
            </w:r>
          </w:p>
        </w:tc>
        <w:tc>
          <w:tcPr>
            <w:tcW w:w="3525" w:type="dxa"/>
          </w:tcPr>
          <w:p w:rsidR="00D30EE2" w:rsidRPr="001803E5" w:rsidRDefault="005F2B75" w:rsidP="00DD51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TRANSACTIONARY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</w:tbl>
    <w:p w:rsidR="00B275F2" w:rsidRPr="001803E5" w:rsidRDefault="006423FD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B275F2" w:rsidRPr="001803E5" w:rsidRDefault="00B275F2" w:rsidP="00DD517C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B275F2" w:rsidRPr="001803E5" w:rsidRDefault="00B275F2" w:rsidP="00DD517C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B275F2" w:rsidRPr="001803E5" w:rsidRDefault="00B275F2" w:rsidP="00DD517C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5F2B75" w:rsidRPr="001803E5" w:rsidRDefault="005F2B75" w:rsidP="00DD517C">
      <w:pPr>
        <w:spacing w:after="0" w:line="240" w:lineRule="auto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5742EF" w:rsidRPr="001803E5" w:rsidRDefault="005742EF" w:rsidP="005742EF">
      <w:pPr>
        <w:spacing w:after="0" w:line="240" w:lineRule="auto"/>
        <w:rPr>
          <w:rFonts w:ascii="Times New Roman" w:hAnsi="Times New Roman"/>
          <w:b/>
          <w:i/>
          <w:sz w:val="18"/>
          <w:szCs w:val="18"/>
          <w:lang w:val="en-US"/>
        </w:rPr>
      </w:pPr>
    </w:p>
    <w:p w:rsidR="005F2B75" w:rsidRPr="001803E5" w:rsidRDefault="005F2B75" w:rsidP="005742EF">
      <w:pPr>
        <w:spacing w:after="0" w:line="240" w:lineRule="auto"/>
        <w:ind w:left="7080" w:firstLine="708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 xml:space="preserve">4x@ 1 </w:t>
      </w:r>
      <w:r w:rsidR="005742EF" w:rsidRPr="001803E5">
        <w:rPr>
          <w:rFonts w:ascii="Times New Roman" w:hAnsi="Times New Roman"/>
          <w:b/>
          <w:i/>
          <w:sz w:val="18"/>
          <w:szCs w:val="18"/>
          <w:lang w:val="en-US"/>
        </w:rPr>
        <w:t>ma</w:t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rk=4 marks</w:t>
      </w:r>
    </w:p>
    <w:p w:rsidR="005F2B75" w:rsidRPr="001803E5" w:rsidRDefault="005F2B75" w:rsidP="00DD517C">
      <w:p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</w:p>
    <w:p w:rsidR="008B290C" w:rsidRPr="001803E5" w:rsidRDefault="008B290C" w:rsidP="00DD517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12.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B275F2" w:rsidRPr="001803E5">
        <w:rPr>
          <w:rFonts w:ascii="Times New Roman" w:hAnsi="Times New Roman"/>
          <w:b/>
          <w:sz w:val="18"/>
          <w:szCs w:val="18"/>
          <w:lang w:val="en-US"/>
        </w:rPr>
        <w:t>The diagram below shows the current demands for petrol</w:t>
      </w:r>
      <w:r w:rsidR="00FB271B" w:rsidRPr="001803E5">
        <w:rPr>
          <w:rFonts w:ascii="Times New Roman" w:hAnsi="Times New Roman"/>
          <w:b/>
          <w:sz w:val="18"/>
          <w:szCs w:val="18"/>
          <w:lang w:val="en-US"/>
        </w:rPr>
        <w:t>.</w:t>
      </w:r>
    </w:p>
    <w:p w:rsidR="00F94041" w:rsidRPr="001803E5" w:rsidRDefault="005C4E2D" w:rsidP="00DD517C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noProof/>
          <w:sz w:val="18"/>
          <w:szCs w:val="18"/>
          <w:lang w:val="en-US"/>
        </w:rPr>
        <w:drawing>
          <wp:inline distT="0" distB="0" distL="0" distR="0">
            <wp:extent cx="5443220" cy="2355215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041" w:rsidRPr="001803E5" w:rsidRDefault="00915D96" w:rsidP="00DD517C">
      <w:pPr>
        <w:numPr>
          <w:ilvl w:val="0"/>
          <w:numId w:val="10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        What is the effect of an increase in the price of cars on demand for petrol.</w:t>
      </w:r>
    </w:p>
    <w:p w:rsidR="00915D96" w:rsidRPr="001803E5" w:rsidRDefault="00F94041" w:rsidP="00DD517C">
      <w:pPr>
        <w:tabs>
          <w:tab w:val="left" w:pos="1080"/>
        </w:tabs>
        <w:spacing w:after="0" w:line="240" w:lineRule="auto"/>
        <w:ind w:left="1440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15D96" w:rsidRPr="001803E5">
        <w:rPr>
          <w:rFonts w:ascii="Times New Roman" w:hAnsi="Times New Roman"/>
          <w:b/>
          <w:sz w:val="18"/>
          <w:szCs w:val="18"/>
          <w:lang w:val="en-US"/>
        </w:rPr>
        <w:t>(2 marks)</w:t>
      </w:r>
    </w:p>
    <w:p w:rsidR="0081714A" w:rsidRPr="001803E5" w:rsidRDefault="0081714A" w:rsidP="00DD517C">
      <w:pPr>
        <w:tabs>
          <w:tab w:val="left" w:pos="1080"/>
        </w:tabs>
        <w:spacing w:after="0" w:line="240" w:lineRule="auto"/>
        <w:ind w:left="2124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u w:val="single"/>
          <w:lang w:val="en-US"/>
        </w:rPr>
        <w:t>Few/less cars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would be demanded and this would </w:t>
      </w:r>
      <w:r w:rsidRPr="001803E5">
        <w:rPr>
          <w:rFonts w:ascii="Times New Roman" w:hAnsi="Times New Roman"/>
          <w:sz w:val="18"/>
          <w:szCs w:val="18"/>
          <w:u w:val="single"/>
          <w:lang w:val="en-US"/>
        </w:rPr>
        <w:t>decrease/reduce</w:t>
      </w:r>
      <w:r w:rsidRPr="001803E5">
        <w:rPr>
          <w:rFonts w:ascii="Times New Roman" w:hAnsi="Times New Roman"/>
          <w:sz w:val="18"/>
          <w:szCs w:val="18"/>
          <w:u w:val="single"/>
          <w:lang w:val="en-US"/>
        </w:rPr>
        <w:sym w:font="Wingdings" w:char="F0FC"/>
      </w:r>
      <w:r w:rsidRPr="001803E5">
        <w:rPr>
          <w:rFonts w:ascii="Times New Roman" w:hAnsi="Times New Roman"/>
          <w:sz w:val="18"/>
          <w:szCs w:val="18"/>
          <w:u w:val="single"/>
          <w:lang w:val="en-US"/>
        </w:rPr>
        <w:t xml:space="preserve"> the demand for petrol </w:t>
      </w:r>
      <w:r w:rsidRPr="001803E5">
        <w:rPr>
          <w:rFonts w:ascii="Times New Roman" w:hAnsi="Times New Roman"/>
          <w:sz w:val="18"/>
          <w:szCs w:val="18"/>
          <w:lang w:val="en-US"/>
        </w:rPr>
        <w:t>at the same price</w:t>
      </w:r>
    </w:p>
    <w:p w:rsidR="009A3A99" w:rsidRPr="001803E5" w:rsidRDefault="009A3A99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2</w:t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x@ 1 mark=2 marks</w:t>
      </w:r>
    </w:p>
    <w:p w:rsidR="00025C22" w:rsidRPr="001803E5" w:rsidRDefault="000C492B" w:rsidP="00DD517C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890" w:hanging="810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        Draw a new demand curve on the  diagram above to show the effect of an increase in price of cars.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(2 marks)</w:t>
      </w:r>
    </w:p>
    <w:p w:rsidR="009A3A99" w:rsidRPr="001803E5" w:rsidRDefault="009A3A99" w:rsidP="00DD517C">
      <w:pPr>
        <w:spacing w:after="0" w:line="240" w:lineRule="auto"/>
        <w:ind w:left="1416" w:firstLine="708"/>
        <w:rPr>
          <w:rFonts w:ascii="Times New Roman" w:hAnsi="Times New Roman"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Check the diagram:</w:t>
      </w:r>
      <w:r w:rsidRPr="001803E5">
        <w:rPr>
          <w:rFonts w:ascii="Times New Roman" w:hAnsi="Times New Roman"/>
          <w:i/>
          <w:sz w:val="18"/>
          <w:szCs w:val="18"/>
          <w:lang w:val="en-US"/>
        </w:rPr>
        <w:t xml:space="preserve"> 4x@ </w:t>
      </w:r>
      <w:r w:rsidR="006516BC" w:rsidRPr="001803E5">
        <w:rPr>
          <w:rFonts w:ascii="Times New Roman" w:hAnsi="Times New Roman"/>
          <w:i/>
          <w:sz w:val="18"/>
          <w:szCs w:val="18"/>
          <w:lang w:val="en-US"/>
        </w:rPr>
        <w:t xml:space="preserve">½ </w:t>
      </w:r>
      <w:r w:rsidRPr="001803E5">
        <w:rPr>
          <w:rFonts w:ascii="Times New Roman" w:hAnsi="Times New Roman"/>
          <w:i/>
          <w:sz w:val="18"/>
          <w:szCs w:val="18"/>
          <w:lang w:val="en-US"/>
        </w:rPr>
        <w:t xml:space="preserve"> mark=</w:t>
      </w:r>
      <w:r w:rsidR="006516BC" w:rsidRPr="001803E5">
        <w:rPr>
          <w:rFonts w:ascii="Times New Roman" w:hAnsi="Times New Roman"/>
          <w:i/>
          <w:sz w:val="18"/>
          <w:szCs w:val="18"/>
          <w:lang w:val="en-US"/>
        </w:rPr>
        <w:t>2</w:t>
      </w:r>
      <w:r w:rsidRPr="001803E5">
        <w:rPr>
          <w:rFonts w:ascii="Times New Roman" w:hAnsi="Times New Roman"/>
          <w:i/>
          <w:sz w:val="18"/>
          <w:szCs w:val="18"/>
          <w:lang w:val="en-US"/>
        </w:rPr>
        <w:t xml:space="preserve"> marks</w:t>
      </w:r>
    </w:p>
    <w:p w:rsidR="00025C22" w:rsidRPr="001803E5" w:rsidRDefault="000C492B" w:rsidP="00DD517C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13.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6019C5" w:rsidRPr="001803E5">
        <w:rPr>
          <w:rFonts w:ascii="Times New Roman" w:hAnsi="Times New Roman"/>
          <w:b/>
          <w:sz w:val="18"/>
          <w:szCs w:val="18"/>
          <w:lang w:val="en-US"/>
        </w:rPr>
        <w:t>State four reasons why few Kenyans take out life assurance policies.</w:t>
      </w:r>
      <w:r w:rsidR="006019C5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6516BC" w:rsidRPr="001803E5" w:rsidRDefault="006516BC" w:rsidP="00DD517C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1890" w:hanging="8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      Ignorance of the importance of these policies</w:t>
      </w:r>
      <w:r w:rsidR="00671A93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71A93" w:rsidRPr="001803E5" w:rsidRDefault="00671A93" w:rsidP="00DD517C">
      <w:pPr>
        <w:numPr>
          <w:ilvl w:val="0"/>
          <w:numId w:val="21"/>
        </w:numPr>
        <w:tabs>
          <w:tab w:val="left" w:pos="1080"/>
          <w:tab w:val="left" w:pos="1170"/>
          <w:tab w:val="left" w:pos="1800"/>
          <w:tab w:val="left" w:pos="1890"/>
        </w:tabs>
        <w:spacing w:after="0" w:line="240" w:lineRule="auto"/>
        <w:ind w:left="1890" w:hanging="8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Widespread poverty/low incomes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71A93" w:rsidRPr="001803E5" w:rsidRDefault="00671A93" w:rsidP="00DD517C">
      <w:pPr>
        <w:numPr>
          <w:ilvl w:val="0"/>
          <w:numId w:val="21"/>
        </w:numPr>
        <w:tabs>
          <w:tab w:val="left" w:pos="1080"/>
          <w:tab w:val="left" w:pos="1170"/>
          <w:tab w:val="left" w:pos="1800"/>
          <w:tab w:val="left" w:pos="1890"/>
        </w:tabs>
        <w:spacing w:after="0" w:line="240" w:lineRule="auto"/>
        <w:ind w:left="1890" w:hanging="8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Fear of losing their money because of past experience of collapse of companies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71A93" w:rsidRPr="001803E5" w:rsidRDefault="00671A93" w:rsidP="00DD517C">
      <w:pPr>
        <w:numPr>
          <w:ilvl w:val="0"/>
          <w:numId w:val="21"/>
        </w:numPr>
        <w:tabs>
          <w:tab w:val="left" w:pos="1080"/>
          <w:tab w:val="left" w:pos="1170"/>
          <w:tab w:val="left" w:pos="1800"/>
          <w:tab w:val="left" w:pos="1890"/>
        </w:tabs>
        <w:spacing w:after="0" w:line="240" w:lineRule="auto"/>
        <w:ind w:left="1890" w:hanging="8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Lack of enough knowledge to </w:t>
      </w:r>
      <w:r w:rsidR="00B13093" w:rsidRPr="001803E5">
        <w:rPr>
          <w:rFonts w:ascii="Times New Roman" w:hAnsi="Times New Roman"/>
          <w:sz w:val="18"/>
          <w:szCs w:val="18"/>
          <w:lang w:val="en-US"/>
        </w:rPr>
        <w:t>interprets</w:t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the clauses in the policy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71A93" w:rsidRPr="001803E5" w:rsidRDefault="00671A93" w:rsidP="00DD517C">
      <w:pPr>
        <w:numPr>
          <w:ilvl w:val="0"/>
          <w:numId w:val="21"/>
        </w:numPr>
        <w:tabs>
          <w:tab w:val="left" w:pos="1080"/>
          <w:tab w:val="left" w:pos="1170"/>
          <w:tab w:val="left" w:pos="1800"/>
          <w:tab w:val="left" w:pos="1890"/>
        </w:tabs>
        <w:spacing w:after="0" w:line="240" w:lineRule="auto"/>
        <w:ind w:left="1890" w:hanging="8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Corruption and embezzlement of funds by insurance company </w:t>
      </w:r>
      <w:r w:rsidR="00513845" w:rsidRPr="001803E5">
        <w:rPr>
          <w:rFonts w:ascii="Times New Roman" w:hAnsi="Times New Roman"/>
          <w:sz w:val="18"/>
          <w:szCs w:val="18"/>
          <w:lang w:val="en-US"/>
        </w:rPr>
        <w:t>officials</w:t>
      </w:r>
      <w:r w:rsidRPr="001803E5">
        <w:rPr>
          <w:rFonts w:ascii="Times New Roman" w:hAnsi="Times New Roman"/>
          <w:sz w:val="18"/>
          <w:szCs w:val="18"/>
          <w:lang w:val="en-US"/>
        </w:rPr>
        <w:t>, resulting in delay</w:t>
      </w:r>
      <w:r w:rsidR="002F7C8B" w:rsidRPr="001803E5">
        <w:rPr>
          <w:rFonts w:ascii="Times New Roman" w:hAnsi="Times New Roman"/>
          <w:sz w:val="18"/>
          <w:szCs w:val="18"/>
          <w:lang w:val="en-US"/>
        </w:rPr>
        <w:t>s</w:t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of compensation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71A93" w:rsidRPr="001803E5" w:rsidRDefault="00191A65" w:rsidP="00DD517C">
      <w:pPr>
        <w:numPr>
          <w:ilvl w:val="0"/>
          <w:numId w:val="21"/>
        </w:numPr>
        <w:tabs>
          <w:tab w:val="left" w:pos="1080"/>
          <w:tab w:val="left" w:pos="1170"/>
          <w:tab w:val="left" w:pos="1800"/>
          <w:tab w:val="left" w:pos="1890"/>
        </w:tabs>
        <w:spacing w:after="0" w:line="240" w:lineRule="auto"/>
        <w:ind w:left="1890" w:hanging="8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The elaborate and time consuming procedures of claiming compensation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191A65" w:rsidRPr="001803E5" w:rsidRDefault="00191A65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080E9D" w:rsidRPr="001803E5" w:rsidRDefault="006019C5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14.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For each of the</w:t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 xml:space="preserve"> following 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transactions given below, indicate in the appropriate column</w:t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>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, the source documents and the book of original e</w:t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>ntry in which the transaction should be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recorded.</w:t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4E5A5E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(4 marks)</w:t>
      </w: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330"/>
        <w:gridCol w:w="3351"/>
        <w:gridCol w:w="2738"/>
      </w:tblGrid>
      <w:tr w:rsidR="00080E9D" w:rsidRPr="001803E5">
        <w:trPr>
          <w:trHeight w:val="319"/>
        </w:trPr>
        <w:tc>
          <w:tcPr>
            <w:tcW w:w="603" w:type="dxa"/>
          </w:tcPr>
          <w:p w:rsidR="00080E9D" w:rsidRPr="001803E5" w:rsidRDefault="00080E9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330" w:type="dxa"/>
          </w:tcPr>
          <w:p w:rsidR="00080E9D" w:rsidRPr="001803E5" w:rsidRDefault="00080E9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Transaction</w:t>
            </w:r>
          </w:p>
        </w:tc>
        <w:tc>
          <w:tcPr>
            <w:tcW w:w="3351" w:type="dxa"/>
          </w:tcPr>
          <w:p w:rsidR="00080E9D" w:rsidRPr="001803E5" w:rsidRDefault="00080E9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Book of original entry</w:t>
            </w:r>
          </w:p>
        </w:tc>
        <w:tc>
          <w:tcPr>
            <w:tcW w:w="2738" w:type="dxa"/>
          </w:tcPr>
          <w:p w:rsidR="00080E9D" w:rsidRPr="001803E5" w:rsidRDefault="00080E9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Source document </w:t>
            </w:r>
          </w:p>
        </w:tc>
      </w:tr>
      <w:tr w:rsidR="00080E9D" w:rsidRPr="001803E5">
        <w:trPr>
          <w:trHeight w:val="403"/>
        </w:trPr>
        <w:tc>
          <w:tcPr>
            <w:tcW w:w="603" w:type="dxa"/>
          </w:tcPr>
          <w:p w:rsidR="00080E9D" w:rsidRPr="001803E5" w:rsidRDefault="001C2EA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a)</w:t>
            </w:r>
          </w:p>
        </w:tc>
        <w:tc>
          <w:tcPr>
            <w:tcW w:w="3330" w:type="dxa"/>
          </w:tcPr>
          <w:p w:rsidR="00080E9D" w:rsidRPr="001803E5" w:rsidRDefault="001C2EA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Sale of tables on credit</w:t>
            </w:r>
          </w:p>
        </w:tc>
        <w:tc>
          <w:tcPr>
            <w:tcW w:w="3351" w:type="dxa"/>
          </w:tcPr>
          <w:p w:rsidR="00080E9D" w:rsidRPr="001803E5" w:rsidRDefault="00D61573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GENERAL JOURNAL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2738" w:type="dxa"/>
          </w:tcPr>
          <w:p w:rsidR="00080E9D" w:rsidRPr="001803E5" w:rsidRDefault="00D61573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INVOICE ISSUED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080E9D" w:rsidRPr="001803E5">
        <w:trPr>
          <w:trHeight w:val="494"/>
        </w:trPr>
        <w:tc>
          <w:tcPr>
            <w:tcW w:w="603" w:type="dxa"/>
          </w:tcPr>
          <w:p w:rsidR="00080E9D" w:rsidRPr="001803E5" w:rsidRDefault="001C2EA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b)</w:t>
            </w:r>
          </w:p>
        </w:tc>
        <w:tc>
          <w:tcPr>
            <w:tcW w:w="3330" w:type="dxa"/>
          </w:tcPr>
          <w:p w:rsidR="00080E9D" w:rsidRPr="001803E5" w:rsidRDefault="001C2EA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Purchase of stock on credit</w:t>
            </w:r>
          </w:p>
        </w:tc>
        <w:tc>
          <w:tcPr>
            <w:tcW w:w="3351" w:type="dxa"/>
          </w:tcPr>
          <w:p w:rsidR="00080E9D" w:rsidRPr="001803E5" w:rsidRDefault="00D61573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PURCHASE JOURNAL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2738" w:type="dxa"/>
          </w:tcPr>
          <w:p w:rsidR="00080E9D" w:rsidRPr="001803E5" w:rsidRDefault="009C2EBF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INVOICE RECEIVED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080E9D" w:rsidRPr="001803E5">
        <w:trPr>
          <w:trHeight w:val="434"/>
        </w:trPr>
        <w:tc>
          <w:tcPr>
            <w:tcW w:w="603" w:type="dxa"/>
          </w:tcPr>
          <w:p w:rsidR="00080E9D" w:rsidRPr="001803E5" w:rsidRDefault="001C2EA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c)</w:t>
            </w:r>
          </w:p>
        </w:tc>
        <w:tc>
          <w:tcPr>
            <w:tcW w:w="3330" w:type="dxa"/>
          </w:tcPr>
          <w:p w:rsidR="00080E9D" w:rsidRPr="001803E5" w:rsidRDefault="00720C2E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Goods returned by a customer</w:t>
            </w:r>
          </w:p>
        </w:tc>
        <w:tc>
          <w:tcPr>
            <w:tcW w:w="3351" w:type="dxa"/>
          </w:tcPr>
          <w:p w:rsidR="00080E9D" w:rsidRPr="001803E5" w:rsidRDefault="00D61573" w:rsidP="004E5A5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SALES RETURN</w:t>
            </w:r>
            <w:r w:rsidR="004E5A5E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JOURNAL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2738" w:type="dxa"/>
          </w:tcPr>
          <w:p w:rsidR="00080E9D" w:rsidRPr="001803E5" w:rsidRDefault="009C2EBF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CREDIT NOTE RECEIVED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080E9D" w:rsidRPr="001803E5">
        <w:trPr>
          <w:trHeight w:val="415"/>
        </w:trPr>
        <w:tc>
          <w:tcPr>
            <w:tcW w:w="603" w:type="dxa"/>
          </w:tcPr>
          <w:p w:rsidR="00080E9D" w:rsidRPr="001803E5" w:rsidRDefault="001C2EA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d)</w:t>
            </w:r>
          </w:p>
        </w:tc>
        <w:tc>
          <w:tcPr>
            <w:tcW w:w="3330" w:type="dxa"/>
          </w:tcPr>
          <w:p w:rsidR="00080E9D" w:rsidRPr="001803E5" w:rsidRDefault="00720C2E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Payment to a creditor</w:t>
            </w:r>
          </w:p>
        </w:tc>
        <w:tc>
          <w:tcPr>
            <w:tcW w:w="3351" w:type="dxa"/>
          </w:tcPr>
          <w:p w:rsidR="00080E9D" w:rsidRPr="001803E5" w:rsidRDefault="00D61573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CASHBOOK/CASH PAYMENT JOURNAL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2738" w:type="dxa"/>
          </w:tcPr>
          <w:p w:rsidR="00080E9D" w:rsidRPr="001803E5" w:rsidRDefault="009C2EBF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RECEIPT/CASH SALE SLIPS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</w:tbl>
    <w:p w:rsidR="0003620B" w:rsidRPr="001803E5" w:rsidRDefault="0003620B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6019C5" w:rsidRPr="001803E5" w:rsidRDefault="002901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15.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Outline four sources of a business idea.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03620B" w:rsidRPr="001803E5" w:rsidRDefault="0003620B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Newspaper</w:t>
      </w:r>
      <w:r w:rsidR="002F7C8B" w:rsidRPr="001803E5">
        <w:rPr>
          <w:rFonts w:ascii="Times New Roman" w:hAnsi="Times New Roman"/>
          <w:sz w:val="18"/>
          <w:szCs w:val="18"/>
          <w:lang w:val="en-US"/>
        </w:rPr>
        <w:t>s</w:t>
      </w:r>
      <w:r w:rsidRPr="001803E5">
        <w:rPr>
          <w:rFonts w:ascii="Times New Roman" w:hAnsi="Times New Roman"/>
          <w:sz w:val="18"/>
          <w:szCs w:val="18"/>
          <w:lang w:val="en-US"/>
        </w:rPr>
        <w:t>/Magazines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03620B" w:rsidRPr="001803E5" w:rsidRDefault="0003620B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Shows and exhibitions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03620B" w:rsidRPr="001803E5" w:rsidRDefault="0003620B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Hobbies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03620B" w:rsidRPr="001803E5" w:rsidRDefault="0003620B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Vocational training and experience</w:t>
      </w:r>
      <w:r w:rsidR="008876D9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8876D9" w:rsidRPr="001803E5" w:rsidRDefault="008876D9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survey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8876D9" w:rsidRPr="001803E5" w:rsidRDefault="008876D9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market gaps/shortages</w:t>
      </w:r>
    </w:p>
    <w:p w:rsidR="008876D9" w:rsidRPr="001803E5" w:rsidRDefault="008876D9" w:rsidP="00DD517C">
      <w:pPr>
        <w:numPr>
          <w:ilvl w:val="0"/>
          <w:numId w:val="22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events/games/activities</w:t>
      </w:r>
    </w:p>
    <w:p w:rsidR="008876D9" w:rsidRPr="001803E5" w:rsidRDefault="008876D9" w:rsidP="00DD517C">
      <w:pPr>
        <w:spacing w:after="0" w:line="240" w:lineRule="auto"/>
        <w:ind w:left="5670" w:firstLine="702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2901D0" w:rsidRPr="001803E5" w:rsidRDefault="002901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16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Write down the international trade document that relate to each of the following statements 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5905"/>
        <w:gridCol w:w="2485"/>
      </w:tblGrid>
      <w:tr w:rsidR="00AB514D" w:rsidRPr="001803E5">
        <w:trPr>
          <w:trHeight w:val="359"/>
        </w:trPr>
        <w:tc>
          <w:tcPr>
            <w:tcW w:w="570" w:type="dxa"/>
          </w:tcPr>
          <w:p w:rsidR="00AB514D" w:rsidRPr="001803E5" w:rsidRDefault="002901D0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ab/>
            </w:r>
          </w:p>
        </w:tc>
        <w:tc>
          <w:tcPr>
            <w:tcW w:w="6210" w:type="dxa"/>
          </w:tcPr>
          <w:p w:rsidR="00AB514D" w:rsidRPr="001803E5" w:rsidRDefault="00AB514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STATEMENT</w:t>
            </w:r>
          </w:p>
        </w:tc>
        <w:tc>
          <w:tcPr>
            <w:tcW w:w="2565" w:type="dxa"/>
          </w:tcPr>
          <w:p w:rsidR="00AB514D" w:rsidRPr="001803E5" w:rsidRDefault="00AB514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DOCUMENT</w:t>
            </w:r>
          </w:p>
        </w:tc>
      </w:tr>
      <w:tr w:rsidR="00AB514D" w:rsidRPr="001803E5">
        <w:trPr>
          <w:trHeight w:val="682"/>
        </w:trPr>
        <w:tc>
          <w:tcPr>
            <w:tcW w:w="570" w:type="dxa"/>
          </w:tcPr>
          <w:p w:rsidR="00AB514D" w:rsidRPr="001803E5" w:rsidRDefault="00AB514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a)</w:t>
            </w:r>
          </w:p>
        </w:tc>
        <w:tc>
          <w:tcPr>
            <w:tcW w:w="6210" w:type="dxa"/>
          </w:tcPr>
          <w:p w:rsidR="00AB514D" w:rsidRPr="001803E5" w:rsidRDefault="00FD7873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Indicate the country of origin of the imported goods</w:t>
            </w:r>
          </w:p>
        </w:tc>
        <w:tc>
          <w:tcPr>
            <w:tcW w:w="2565" w:type="dxa"/>
          </w:tcPr>
          <w:p w:rsidR="00AB514D" w:rsidRPr="001803E5" w:rsidRDefault="008876D9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Certificate of origin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B514D" w:rsidRPr="001803E5">
        <w:trPr>
          <w:trHeight w:val="526"/>
        </w:trPr>
        <w:tc>
          <w:tcPr>
            <w:tcW w:w="570" w:type="dxa"/>
          </w:tcPr>
          <w:p w:rsidR="00AB514D" w:rsidRPr="001803E5" w:rsidRDefault="00AB514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b)</w:t>
            </w:r>
          </w:p>
        </w:tc>
        <w:tc>
          <w:tcPr>
            <w:tcW w:w="6210" w:type="dxa"/>
          </w:tcPr>
          <w:p w:rsidR="00AB514D" w:rsidRPr="001803E5" w:rsidRDefault="00FD7873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 document of title to the goods traded in international </w:t>
            </w:r>
            <w:r w:rsidR="00FB1DED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trade</w:t>
            </w:r>
          </w:p>
        </w:tc>
        <w:tc>
          <w:tcPr>
            <w:tcW w:w="2565" w:type="dxa"/>
          </w:tcPr>
          <w:p w:rsidR="00AB514D" w:rsidRPr="001803E5" w:rsidRDefault="008876D9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Bill of lading</w:t>
            </w:r>
            <w:r w:rsidR="00AC6B55"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B514D" w:rsidRPr="001803E5">
        <w:trPr>
          <w:trHeight w:val="582"/>
        </w:trPr>
        <w:tc>
          <w:tcPr>
            <w:tcW w:w="570" w:type="dxa"/>
          </w:tcPr>
          <w:p w:rsidR="00AB514D" w:rsidRPr="001803E5" w:rsidRDefault="00AB514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c)</w:t>
            </w:r>
          </w:p>
        </w:tc>
        <w:tc>
          <w:tcPr>
            <w:tcW w:w="6210" w:type="dxa"/>
          </w:tcPr>
          <w:p w:rsidR="00AB514D" w:rsidRPr="001803E5" w:rsidRDefault="00FB1DE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Used to demand for payment before delivery of goods</w:t>
            </w:r>
          </w:p>
        </w:tc>
        <w:tc>
          <w:tcPr>
            <w:tcW w:w="2565" w:type="dxa"/>
          </w:tcPr>
          <w:p w:rsidR="00AB514D" w:rsidRPr="001803E5" w:rsidRDefault="00AC6B55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Proforma invoice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  <w:tr w:rsidR="00AB514D" w:rsidRPr="001803E5">
        <w:trPr>
          <w:trHeight w:val="382"/>
        </w:trPr>
        <w:tc>
          <w:tcPr>
            <w:tcW w:w="570" w:type="dxa"/>
          </w:tcPr>
          <w:p w:rsidR="00AB514D" w:rsidRPr="001803E5" w:rsidRDefault="00AB514D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d)</w:t>
            </w:r>
          </w:p>
        </w:tc>
        <w:tc>
          <w:tcPr>
            <w:tcW w:w="6210" w:type="dxa"/>
          </w:tcPr>
          <w:p w:rsidR="00AB514D" w:rsidRPr="001803E5" w:rsidRDefault="00FB1DED" w:rsidP="002F7C8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Facilitate</w:t>
            </w:r>
            <w:r w:rsidR="002F7C8B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 importer to obtain credit</w:t>
            </w:r>
          </w:p>
        </w:tc>
        <w:tc>
          <w:tcPr>
            <w:tcW w:w="2565" w:type="dxa"/>
          </w:tcPr>
          <w:p w:rsidR="00AB514D" w:rsidRPr="001803E5" w:rsidRDefault="00AC6B55" w:rsidP="00DD51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Letter of credit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</w:tc>
      </w:tr>
    </w:tbl>
    <w:p w:rsidR="00AC6B55" w:rsidRPr="001803E5" w:rsidRDefault="007D6E65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AC6B55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AC6B55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AC6B55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AC6B55"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2901D0" w:rsidRPr="001803E5" w:rsidRDefault="00C25098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17.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The financial period of Buteba Traders ends on 31</w:t>
      </w:r>
      <w:r w:rsidRPr="001803E5">
        <w:rPr>
          <w:rFonts w:ascii="Times New Roman" w:hAnsi="Times New Roman"/>
          <w:b/>
          <w:sz w:val="18"/>
          <w:szCs w:val="18"/>
          <w:vertAlign w:val="superscript"/>
          <w:lang w:val="en-US"/>
        </w:rPr>
        <w:t>st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December every year. On 31</w:t>
      </w:r>
      <w:r w:rsidRPr="001803E5">
        <w:rPr>
          <w:rFonts w:ascii="Times New Roman" w:hAnsi="Times New Roman"/>
          <w:b/>
          <w:sz w:val="18"/>
          <w:szCs w:val="18"/>
          <w:vertAlign w:val="superscript"/>
          <w:lang w:val="en-US"/>
        </w:rPr>
        <w:t>st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F5394F" w:rsidRPr="001803E5">
        <w:rPr>
          <w:rFonts w:ascii="Times New Roman" w:hAnsi="Times New Roman"/>
          <w:b/>
          <w:sz w:val="18"/>
          <w:szCs w:val="18"/>
          <w:lang w:val="en-US"/>
        </w:rPr>
        <w:t>December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2011 the business had the following assets and capital.</w:t>
      </w:r>
    </w:p>
    <w:p w:rsidR="00C25098" w:rsidRPr="001803E5" w:rsidRDefault="00C25098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Item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Sh.</w:t>
      </w:r>
    </w:p>
    <w:p w:rsidR="00C25098" w:rsidRPr="001803E5" w:rsidRDefault="00C25098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Capital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24,000</w:t>
      </w:r>
    </w:p>
    <w:p w:rsidR="00C25098" w:rsidRPr="001803E5" w:rsidRDefault="00C25098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Stock of goods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 xml:space="preserve">  </w:t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  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1,500</w:t>
      </w:r>
    </w:p>
    <w:p w:rsidR="00C25098" w:rsidRPr="001803E5" w:rsidRDefault="00C25098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>Debtors</w:t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  </w:t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  </w:t>
      </w:r>
      <w:r w:rsidR="00EA2384" w:rsidRPr="001803E5">
        <w:rPr>
          <w:rFonts w:ascii="Times New Roman" w:hAnsi="Times New Roman"/>
          <w:b/>
          <w:sz w:val="18"/>
          <w:szCs w:val="18"/>
          <w:lang w:val="en-US"/>
        </w:rPr>
        <w:t>2,000</w:t>
      </w:r>
    </w:p>
    <w:p w:rsidR="00EA2384" w:rsidRPr="001803E5" w:rsidRDefault="00EA2384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Machinery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20,000</w:t>
      </w:r>
    </w:p>
    <w:p w:rsidR="00EA2384" w:rsidRPr="001803E5" w:rsidRDefault="00EA2384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71D52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Cash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  4,000</w:t>
      </w:r>
    </w:p>
    <w:p w:rsidR="00F71D52" w:rsidRPr="001803E5" w:rsidRDefault="00F71D52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Required:</w:t>
      </w:r>
    </w:p>
    <w:p w:rsidR="00F71D52" w:rsidRPr="001803E5" w:rsidRDefault="00F71D52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Calculate the total liabilities and </w:t>
      </w:r>
      <w:r w:rsidR="00F5394F" w:rsidRPr="001803E5">
        <w:rPr>
          <w:rFonts w:ascii="Times New Roman" w:hAnsi="Times New Roman"/>
          <w:b/>
          <w:sz w:val="18"/>
          <w:szCs w:val="18"/>
          <w:lang w:val="en-US"/>
        </w:rPr>
        <w:t>prepare a balance sheet as at 31</w:t>
      </w:r>
      <w:r w:rsidR="00F5394F" w:rsidRPr="001803E5">
        <w:rPr>
          <w:rFonts w:ascii="Times New Roman" w:hAnsi="Times New Roman"/>
          <w:b/>
          <w:sz w:val="18"/>
          <w:szCs w:val="18"/>
          <w:vertAlign w:val="superscript"/>
          <w:lang w:val="en-US"/>
        </w:rPr>
        <w:t>st</w:t>
      </w:r>
      <w:r w:rsidR="00F5394F" w:rsidRPr="001803E5">
        <w:rPr>
          <w:rFonts w:ascii="Times New Roman" w:hAnsi="Times New Roman"/>
          <w:b/>
          <w:sz w:val="18"/>
          <w:szCs w:val="18"/>
          <w:lang w:val="en-US"/>
        </w:rPr>
        <w:t xml:space="preserve"> December 2011. (4 marks)</w:t>
      </w:r>
    </w:p>
    <w:p w:rsidR="00025C22" w:rsidRPr="001803E5" w:rsidRDefault="000330B2" w:rsidP="00DD517C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BUTEBA TRADERS</w:t>
      </w:r>
    </w:p>
    <w:p w:rsidR="000330B2" w:rsidRPr="001803E5" w:rsidRDefault="000330B2" w:rsidP="00DD517C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BALANCE SHEET</w:t>
      </w:r>
    </w:p>
    <w:p w:rsidR="00025C22" w:rsidRPr="001803E5" w:rsidRDefault="000330B2" w:rsidP="00DD517C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AS AT 31</w:t>
      </w:r>
      <w:r w:rsidRPr="001803E5">
        <w:rPr>
          <w:rFonts w:ascii="Times New Roman" w:hAnsi="Times New Roman"/>
          <w:sz w:val="18"/>
          <w:szCs w:val="18"/>
          <w:vertAlign w:val="superscript"/>
          <w:lang w:val="en-US"/>
        </w:rPr>
        <w:t>ST</w:t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DECEMBER 2011</w:t>
      </w:r>
    </w:p>
    <w:tbl>
      <w:tblPr>
        <w:tblW w:w="0" w:type="auto"/>
        <w:tblInd w:w="1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6"/>
        <w:gridCol w:w="4080"/>
      </w:tblGrid>
      <w:tr w:rsidR="000330B2" w:rsidRPr="001803E5">
        <w:trPr>
          <w:trHeight w:val="2100"/>
        </w:trPr>
        <w:tc>
          <w:tcPr>
            <w:tcW w:w="4116" w:type="dxa"/>
          </w:tcPr>
          <w:p w:rsidR="000330B2" w:rsidRPr="001803E5" w:rsidRDefault="005E2C72" w:rsidP="001E08C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</w:t>
            </w:r>
            <w:r w:rsidR="000330B2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Sh.</w:t>
            </w:r>
          </w:p>
          <w:p w:rsidR="000330B2" w:rsidRPr="001803E5" w:rsidRDefault="00B5740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Machinery                    20,000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B57402" w:rsidRPr="001803E5" w:rsidRDefault="00B5740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Debtors                          2,000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B57402" w:rsidRPr="001803E5" w:rsidRDefault="00B5740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Stock                              1,500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B57402" w:rsidRPr="001803E5" w:rsidRDefault="00B5740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Cash              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 xml:space="preserve"> 4,000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sym w:font="Wingdings" w:char="F0FC"/>
            </w:r>
          </w:p>
          <w:p w:rsidR="002C37B9" w:rsidRPr="001803E5" w:rsidRDefault="002C37B9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 xml:space="preserve">27,500 </w:t>
            </w: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sym w:font="Wingdings" w:char="F0FC"/>
            </w:r>
          </w:p>
          <w:p w:rsidR="005E2C72" w:rsidRPr="001803E5" w:rsidRDefault="005E2C7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80" w:type="dxa"/>
          </w:tcPr>
          <w:p w:rsidR="000330B2" w:rsidRPr="001803E5" w:rsidRDefault="005E2C72" w:rsidP="001E08C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</w:t>
            </w:r>
            <w:r w:rsidR="000330B2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Sh.</w:t>
            </w:r>
          </w:p>
          <w:p w:rsidR="00B57402" w:rsidRPr="001803E5" w:rsidRDefault="005E2C7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Capital                       24,000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5E2C72" w:rsidRPr="001803E5" w:rsidRDefault="005E2C7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Liabilities                    3,500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2C37B9" w:rsidRPr="001803E5" w:rsidRDefault="002C37B9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2C37B9" w:rsidRPr="001803E5" w:rsidRDefault="002C37B9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______</w:t>
            </w:r>
          </w:p>
          <w:p w:rsidR="002C37B9" w:rsidRPr="001803E5" w:rsidRDefault="002C37B9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27,500</w:t>
            </w:r>
          </w:p>
          <w:p w:rsidR="002C37B9" w:rsidRPr="001803E5" w:rsidRDefault="002C37B9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025C22" w:rsidRPr="001803E5" w:rsidRDefault="00025C22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sz w:val="18"/>
          <w:szCs w:val="18"/>
          <w:lang w:val="en-US"/>
        </w:rPr>
      </w:pPr>
    </w:p>
    <w:p w:rsidR="00EA770C" w:rsidRPr="001803E5" w:rsidRDefault="00EA770C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8x@  ½  mark=4 marks</w:t>
      </w:r>
    </w:p>
    <w:p w:rsidR="003A60CC" w:rsidRPr="001803E5" w:rsidRDefault="00F5394F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18.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Highlight four circumstances under which a country may be classified as underdeveloped</w:t>
      </w:r>
    </w:p>
    <w:p w:rsidR="00F5394F" w:rsidRPr="001803E5" w:rsidRDefault="003A60CC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F5394F" w:rsidRPr="001803E5">
        <w:rPr>
          <w:rFonts w:ascii="Times New Roman" w:hAnsi="Times New Roman"/>
          <w:b/>
          <w:sz w:val="18"/>
          <w:szCs w:val="18"/>
          <w:lang w:val="en-US"/>
        </w:rPr>
        <w:t>(4 marks)</w:t>
      </w:r>
    </w:p>
    <w:p w:rsidR="003A60CC" w:rsidRPr="001803E5" w:rsidRDefault="003A60CC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When the rate of unemployment is high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A60CC" w:rsidRPr="001803E5" w:rsidRDefault="003A60CC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When there is high population growth/mortality rates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A60CC" w:rsidRPr="001803E5" w:rsidRDefault="003A60CC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When the standard of living of citizens is low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A60CC" w:rsidRPr="001803E5" w:rsidRDefault="003A60CC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When productivity in a country is low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3A60CC" w:rsidRPr="001803E5" w:rsidRDefault="003A60CC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 xml:space="preserve">When the country has a high </w:t>
      </w:r>
      <w:r w:rsidR="00EF094C" w:rsidRPr="001803E5">
        <w:rPr>
          <w:rFonts w:ascii="Times New Roman" w:hAnsi="Times New Roman"/>
          <w:sz w:val="18"/>
          <w:szCs w:val="18"/>
          <w:lang w:val="en-US"/>
        </w:rPr>
        <w:t>dependency</w:t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ratio</w:t>
      </w:r>
      <w:r w:rsidR="00CE1F8E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CE1F8E" w:rsidRPr="001803E5" w:rsidRDefault="00CE1F8E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When there is inefficient /traditional technology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CE1F8E" w:rsidRPr="001803E5" w:rsidRDefault="00CE1F8E" w:rsidP="00DD517C">
      <w:pPr>
        <w:numPr>
          <w:ilvl w:val="0"/>
          <w:numId w:val="23"/>
        </w:numPr>
        <w:tabs>
          <w:tab w:val="left" w:pos="1440"/>
        </w:tabs>
        <w:spacing w:after="0" w:line="240" w:lineRule="auto"/>
        <w:ind w:left="2160" w:hanging="144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When the country has a large subsistence/direct economy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CE1F8E" w:rsidRPr="001803E5" w:rsidRDefault="00CE1F8E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F5394F" w:rsidRPr="001803E5" w:rsidRDefault="00F5394F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19.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Record the following transactions in the cash book of Jerus</w:t>
      </w:r>
      <w:r w:rsidR="0091737F" w:rsidRPr="001803E5">
        <w:rPr>
          <w:rFonts w:ascii="Times New Roman" w:hAnsi="Times New Roman"/>
          <w:b/>
          <w:sz w:val="18"/>
          <w:szCs w:val="18"/>
          <w:lang w:val="en-US"/>
        </w:rPr>
        <w:t>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a Enterprises for the month of</w:t>
      </w:r>
      <w:r w:rsidR="00B57C63" w:rsidRPr="001803E5">
        <w:rPr>
          <w:rFonts w:ascii="Times New Roman" w:hAnsi="Times New Roman"/>
          <w:b/>
          <w:sz w:val="18"/>
          <w:szCs w:val="18"/>
          <w:lang w:val="en-US"/>
        </w:rPr>
        <w:t xml:space="preserve"> January 2011 and balance it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.</w:t>
      </w:r>
    </w:p>
    <w:p w:rsidR="00F5394F" w:rsidRPr="001803E5" w:rsidRDefault="00F5394F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2011</w:t>
      </w:r>
    </w:p>
    <w:p w:rsidR="00F5394F" w:rsidRPr="001803E5" w:rsidRDefault="00F5394F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Jan. 1: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Cash in hand sh. 10,000, cash at bank sh. 20,000</w:t>
      </w:r>
    </w:p>
    <w:p w:rsidR="00F5394F" w:rsidRPr="001803E5" w:rsidRDefault="00F5394F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Jan. 10:Paid Luke h. 8,800 and Joan sh. 11,000 after deducting 12</w:t>
      </w:r>
      <w:r w:rsidR="007B697B" w:rsidRPr="001803E5">
        <w:rPr>
          <w:rFonts w:ascii="Times New Roman" w:hAnsi="Times New Roman"/>
          <w:b/>
          <w:sz w:val="18"/>
          <w:szCs w:val="18"/>
          <w:lang w:val="en-US"/>
        </w:rPr>
        <w:t>% cash discount in each case by</w:t>
      </w:r>
      <w:r w:rsidR="002F7C8B" w:rsidRPr="001803E5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cheque</w:t>
      </w:r>
    </w:p>
    <w:p w:rsidR="007B697B" w:rsidRPr="001803E5" w:rsidRDefault="007B697B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Jan. 30:Banked all the cash leaving sh. 1,200 in the cash box.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(5 marks)</w:t>
      </w:r>
    </w:p>
    <w:p w:rsidR="007D6E65" w:rsidRPr="001803E5" w:rsidRDefault="005462B4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5462B4" w:rsidRPr="001803E5" w:rsidRDefault="007D6E65" w:rsidP="007D6E65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JERUSSA ENTERPRISES</w:t>
      </w:r>
    </w:p>
    <w:p w:rsidR="005462B4" w:rsidRPr="001803E5" w:rsidRDefault="005462B4" w:rsidP="007D6E65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lastRenderedPageBreak/>
        <w:t>CASHBOOK FOR JANUARY 2011</w:t>
      </w:r>
    </w:p>
    <w:tbl>
      <w:tblPr>
        <w:tblW w:w="10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"/>
        <w:gridCol w:w="1031"/>
        <w:gridCol w:w="938"/>
        <w:gridCol w:w="1140"/>
        <w:gridCol w:w="1140"/>
        <w:gridCol w:w="1002"/>
        <w:gridCol w:w="1059"/>
        <w:gridCol w:w="1013"/>
        <w:gridCol w:w="1013"/>
        <w:gridCol w:w="1140"/>
      </w:tblGrid>
      <w:tr w:rsidR="0051506C" w:rsidRPr="001803E5" w:rsidTr="00B57C63">
        <w:trPr>
          <w:trHeight w:val="521"/>
        </w:trPr>
        <w:tc>
          <w:tcPr>
            <w:tcW w:w="1001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031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938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Disc. Allow.</w:t>
            </w:r>
          </w:p>
        </w:tc>
        <w:tc>
          <w:tcPr>
            <w:tcW w:w="1140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Cash </w:t>
            </w:r>
          </w:p>
        </w:tc>
        <w:tc>
          <w:tcPr>
            <w:tcW w:w="1140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Bank</w:t>
            </w:r>
          </w:p>
        </w:tc>
        <w:tc>
          <w:tcPr>
            <w:tcW w:w="1002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059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1013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Disc. Rec.</w:t>
            </w:r>
          </w:p>
        </w:tc>
        <w:tc>
          <w:tcPr>
            <w:tcW w:w="1013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Cash </w:t>
            </w:r>
          </w:p>
        </w:tc>
        <w:tc>
          <w:tcPr>
            <w:tcW w:w="1140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bank</w:t>
            </w:r>
          </w:p>
        </w:tc>
      </w:tr>
      <w:tr w:rsidR="0051506C" w:rsidRPr="001803E5" w:rsidTr="007D6E65">
        <w:trPr>
          <w:trHeight w:val="2159"/>
        </w:trPr>
        <w:tc>
          <w:tcPr>
            <w:tcW w:w="1001" w:type="dxa"/>
          </w:tcPr>
          <w:p w:rsidR="0051506C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2011</w:t>
            </w: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1.1.11</w:t>
            </w:r>
          </w:p>
          <w:p w:rsidR="00E43060" w:rsidRPr="001803E5" w:rsidRDefault="00E4306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43060" w:rsidRPr="001803E5" w:rsidRDefault="00E4306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30.1.11</w:t>
            </w:r>
          </w:p>
          <w:p w:rsidR="00952A40" w:rsidRPr="001803E5" w:rsidRDefault="00952A4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52A40" w:rsidRPr="001803E5" w:rsidRDefault="00952A4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52A40" w:rsidRPr="001803E5" w:rsidRDefault="00952A4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30.1.11</w:t>
            </w: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31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Bal. b/d</w:t>
            </w:r>
          </w:p>
          <w:p w:rsidR="00AD3E94" w:rsidRPr="001803E5" w:rsidRDefault="00AD3E94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E43060" w:rsidRPr="001803E5" w:rsidRDefault="00E4306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Cash(c)</w:t>
            </w:r>
          </w:p>
          <w:p w:rsidR="00991F9D" w:rsidRPr="001803E5" w:rsidRDefault="00991F9D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91F9D" w:rsidRPr="001803E5" w:rsidRDefault="00991F9D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91F9D" w:rsidRPr="001803E5" w:rsidRDefault="00991F9D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Bal. b/d</w:t>
            </w:r>
          </w:p>
        </w:tc>
        <w:tc>
          <w:tcPr>
            <w:tcW w:w="938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_____</w:t>
            </w:r>
          </w:p>
        </w:tc>
        <w:tc>
          <w:tcPr>
            <w:tcW w:w="1140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10,000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E43060" w:rsidRPr="001803E5" w:rsidRDefault="00E4306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______</w:t>
            </w: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10,000</w:t>
            </w:r>
          </w:p>
          <w:p w:rsidR="00952A40" w:rsidRPr="001803E5" w:rsidRDefault="00952A4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1,200</w:t>
            </w:r>
          </w:p>
        </w:tc>
        <w:tc>
          <w:tcPr>
            <w:tcW w:w="1140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20,000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8,800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CA4FBC" w:rsidRPr="001803E5" w:rsidRDefault="00CA4FB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______</w:t>
            </w: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28,800</w:t>
            </w:r>
          </w:p>
          <w:p w:rsidR="00952A40" w:rsidRPr="001803E5" w:rsidRDefault="00952A4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9,000</w:t>
            </w:r>
          </w:p>
        </w:tc>
        <w:tc>
          <w:tcPr>
            <w:tcW w:w="1002" w:type="dxa"/>
          </w:tcPr>
          <w:p w:rsidR="0051506C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2011</w:t>
            </w: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10.1.11</w:t>
            </w: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10.1.11</w:t>
            </w: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30.1.11</w:t>
            </w: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30.1.11</w:t>
            </w:r>
          </w:p>
        </w:tc>
        <w:tc>
          <w:tcPr>
            <w:tcW w:w="1059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Luke</w:t>
            </w: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Joan</w:t>
            </w: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Bank(c)</w:t>
            </w: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Bal. c/d</w:t>
            </w: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13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65643" w:rsidRPr="001803E5" w:rsidRDefault="0076564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1,200</w:t>
            </w:r>
            <w:r w:rsidR="008E1CC2"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1,500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03023E" w:rsidRPr="001803E5" w:rsidRDefault="0003023E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3023E" w:rsidRPr="001803E5" w:rsidRDefault="0003023E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______</w:t>
            </w: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2,700</w:t>
            </w:r>
          </w:p>
        </w:tc>
        <w:tc>
          <w:tcPr>
            <w:tcW w:w="1013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33EB3" w:rsidRPr="001803E5" w:rsidRDefault="00933EB3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8,800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03023E" w:rsidRPr="001803E5" w:rsidRDefault="0003023E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1,200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sym w:font="Wingdings" w:char="F0FC"/>
            </w: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10,000</w:t>
            </w:r>
          </w:p>
        </w:tc>
        <w:tc>
          <w:tcPr>
            <w:tcW w:w="1140" w:type="dxa"/>
          </w:tcPr>
          <w:p w:rsidR="0051506C" w:rsidRPr="001803E5" w:rsidRDefault="0051506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8,800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E43060" w:rsidRPr="001803E5" w:rsidRDefault="00E43060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11,000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8E1CC2" w:rsidRPr="001803E5" w:rsidRDefault="008E1CC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</w:p>
          <w:p w:rsidR="0003023E" w:rsidRPr="001803E5" w:rsidRDefault="0003023E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9,000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sym w:font="Wingdings" w:char="F0FC"/>
            </w: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28,800</w:t>
            </w: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</w:p>
          <w:p w:rsidR="00AE2D8C" w:rsidRPr="001803E5" w:rsidRDefault="00AE2D8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</w:tbl>
    <w:p w:rsidR="0091737F" w:rsidRPr="001803E5" w:rsidRDefault="0091737F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991F9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7D6E65" w:rsidRPr="001803E5">
        <w:rPr>
          <w:rFonts w:ascii="Times New Roman" w:hAnsi="Times New Roman"/>
          <w:b/>
          <w:i/>
          <w:sz w:val="18"/>
          <w:szCs w:val="18"/>
          <w:lang w:val="en-US"/>
        </w:rPr>
        <w:t>10x @ ½ mark=5 marks</w:t>
      </w:r>
      <w:r w:rsidR="0006514F" w:rsidRPr="001803E5">
        <w:rPr>
          <w:rFonts w:ascii="Times New Roman" w:hAnsi="Times New Roman"/>
          <w:b/>
          <w:i/>
          <w:sz w:val="18"/>
          <w:szCs w:val="18"/>
          <w:lang w:val="en-US"/>
        </w:rPr>
        <w:tab/>
      </w:r>
    </w:p>
    <w:p w:rsidR="003E0AF0" w:rsidRPr="001803E5" w:rsidRDefault="003E0AF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20.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State  four benefits that consumers get from small scale retailers.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991F9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Free advice on product use/comparison/availability</w:t>
      </w:r>
      <w:r w:rsidR="00A16CF0" w:rsidRPr="001803E5">
        <w:rPr>
          <w:rFonts w:ascii="Times New Roman" w:hAnsi="Times New Roman"/>
          <w:sz w:val="18"/>
          <w:szCs w:val="18"/>
          <w:lang w:val="en-US"/>
        </w:rPr>
        <w:t xml:space="preserve"> etc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66FD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Personal attention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66FD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Stable prices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66FD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Steady supply of goods</w:t>
      </w:r>
    </w:p>
    <w:p w:rsidR="00666FD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Credit facilities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66FD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Place utility i.e goods are bought nearer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66FDD" w:rsidRPr="001803E5" w:rsidRDefault="00666FDD" w:rsidP="00DD517C">
      <w:pPr>
        <w:numPr>
          <w:ilvl w:val="0"/>
          <w:numId w:val="24"/>
        </w:numPr>
        <w:spacing w:after="0" w:line="240" w:lineRule="auto"/>
        <w:ind w:left="1440" w:hanging="72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Small quantities( break bulk)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772811" w:rsidRPr="001803E5" w:rsidRDefault="00772811" w:rsidP="00DD517C">
      <w:pPr>
        <w:tabs>
          <w:tab w:val="left" w:pos="1080"/>
        </w:tabs>
        <w:spacing w:after="0" w:line="240" w:lineRule="auto"/>
        <w:ind w:left="2130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3E0AF0" w:rsidRPr="001803E5" w:rsidRDefault="00913E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21.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The following information was obtained from the books of Okame Traders on 30</w:t>
      </w:r>
      <w:r w:rsidRPr="001803E5">
        <w:rPr>
          <w:rFonts w:ascii="Times New Roman" w:hAnsi="Times New Roman"/>
          <w:b/>
          <w:sz w:val="18"/>
          <w:szCs w:val="18"/>
          <w:vertAlign w:val="superscript"/>
          <w:lang w:val="en-US"/>
        </w:rPr>
        <w:t>th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 xml:space="preserve"> June 2011.</w:t>
      </w:r>
    </w:p>
    <w:p w:rsidR="00913ED0" w:rsidRPr="001803E5" w:rsidRDefault="00913E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Opening stock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  8,000</w:t>
      </w:r>
    </w:p>
    <w:p w:rsidR="00913ED0" w:rsidRPr="001803E5" w:rsidRDefault="00913E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Purchases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53,000</w:t>
      </w:r>
    </w:p>
    <w:p w:rsidR="00913ED0" w:rsidRPr="001803E5" w:rsidRDefault="00913E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Sales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62,900</w:t>
      </w:r>
    </w:p>
    <w:p w:rsidR="00913ED0" w:rsidRPr="001803E5" w:rsidRDefault="00913E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Returns outwards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  2,700</w:t>
      </w:r>
    </w:p>
    <w:p w:rsidR="00913ED0" w:rsidRPr="001803E5" w:rsidRDefault="00913ED0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Closing stock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12,700</w:t>
      </w:r>
    </w:p>
    <w:p w:rsidR="004926BC" w:rsidRPr="001803E5" w:rsidRDefault="004926BC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 xml:space="preserve">Prepare Okame </w:t>
      </w:r>
      <w:r w:rsidR="00C458C7" w:rsidRPr="001803E5">
        <w:rPr>
          <w:rFonts w:ascii="Times New Roman" w:hAnsi="Times New Roman"/>
          <w:b/>
          <w:sz w:val="18"/>
          <w:szCs w:val="18"/>
          <w:lang w:val="en-US"/>
        </w:rPr>
        <w:t>Traders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Trading Accounts for the year ended 30</w:t>
      </w:r>
      <w:r w:rsidRPr="001803E5">
        <w:rPr>
          <w:rFonts w:ascii="Times New Roman" w:hAnsi="Times New Roman"/>
          <w:b/>
          <w:sz w:val="18"/>
          <w:szCs w:val="18"/>
          <w:vertAlign w:val="superscript"/>
          <w:lang w:val="en-US"/>
        </w:rPr>
        <w:t>th</w:t>
      </w:r>
      <w:r w:rsidR="00A16CF0" w:rsidRPr="001803E5">
        <w:rPr>
          <w:rFonts w:ascii="Times New Roman" w:hAnsi="Times New Roman"/>
          <w:b/>
          <w:sz w:val="18"/>
          <w:szCs w:val="18"/>
          <w:lang w:val="en-US"/>
        </w:rPr>
        <w:t xml:space="preserve"> June 2011. 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(4 marks)</w:t>
      </w:r>
    </w:p>
    <w:p w:rsidR="007219B1" w:rsidRPr="001803E5" w:rsidRDefault="00772811" w:rsidP="00DD517C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OKAME TRADERS</w:t>
      </w:r>
    </w:p>
    <w:p w:rsidR="00772811" w:rsidRPr="001803E5" w:rsidRDefault="00772811" w:rsidP="00DD517C">
      <w:pPr>
        <w:tabs>
          <w:tab w:val="left" w:pos="1080"/>
        </w:tabs>
        <w:spacing w:after="0" w:line="240" w:lineRule="auto"/>
        <w:ind w:left="708" w:hanging="708"/>
        <w:jc w:val="center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TRADING ACCOUNT</w:t>
      </w:r>
    </w:p>
    <w:p w:rsidR="00772811" w:rsidRPr="001803E5" w:rsidRDefault="00216E5C" w:rsidP="00DD517C">
      <w:pPr>
        <w:tabs>
          <w:tab w:val="left" w:pos="1080"/>
        </w:tabs>
        <w:spacing w:after="0" w:line="240" w:lineRule="auto"/>
        <w:ind w:left="708" w:hanging="708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DR.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="00772811" w:rsidRPr="001803E5">
        <w:rPr>
          <w:rFonts w:ascii="Times New Roman" w:hAnsi="Times New Roman"/>
          <w:sz w:val="18"/>
          <w:szCs w:val="18"/>
          <w:lang w:val="en-US"/>
        </w:rPr>
        <w:t>FOR THE YEAR ENDED 30-6-2011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     CR.</w:t>
      </w:r>
    </w:p>
    <w:tbl>
      <w:tblPr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0"/>
        <w:gridCol w:w="4230"/>
      </w:tblGrid>
      <w:tr w:rsidR="00216E5C" w:rsidRPr="001803E5" w:rsidTr="007D6E65">
        <w:trPr>
          <w:trHeight w:val="2591"/>
        </w:trPr>
        <w:tc>
          <w:tcPr>
            <w:tcW w:w="3990" w:type="dxa"/>
          </w:tcPr>
          <w:p w:rsidR="00216E5C" w:rsidRPr="001803E5" w:rsidRDefault="00216E5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         Sh.</w:t>
            </w:r>
          </w:p>
          <w:p w:rsidR="00216E5C" w:rsidRPr="001803E5" w:rsidRDefault="00216E5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Opening stock                       8,000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216E5C" w:rsidRPr="001803E5" w:rsidRDefault="00216E5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Add purchases                     53,000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216E5C" w:rsidRPr="001803E5" w:rsidRDefault="00216E5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 returns outwards          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 xml:space="preserve">  2,700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FC3331" w:rsidRPr="001803E5" w:rsidRDefault="00FC3331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COGAFS</w:t>
            </w:r>
            <w:r w:rsidR="009C77D2"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58,300</w:t>
            </w:r>
          </w:p>
          <w:p w:rsidR="00216E5C" w:rsidRPr="001803E5" w:rsidRDefault="00216E5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Less closing stock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12,700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216E5C" w:rsidRPr="001803E5" w:rsidRDefault="00D571F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Cost of goods sold(COGS)  45,600</w:t>
            </w:r>
          </w:p>
          <w:p w:rsidR="00D571F2" w:rsidRPr="001803E5" w:rsidRDefault="00D571F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Gross profit          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17,300</w:t>
            </w:r>
            <w:r w:rsidR="009F36B6"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  <w:r w:rsidR="009F36B6"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9F36B6" w:rsidRPr="001803E5" w:rsidRDefault="009F36B6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 xml:space="preserve"> 62,900</w:t>
            </w:r>
          </w:p>
          <w:p w:rsidR="009F36B6" w:rsidRPr="001803E5" w:rsidRDefault="009F36B6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30" w:type="dxa"/>
          </w:tcPr>
          <w:p w:rsidR="00216E5C" w:rsidRPr="001803E5" w:rsidRDefault="00D571F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    Sh.</w:t>
            </w:r>
          </w:p>
          <w:p w:rsidR="00D571F2" w:rsidRPr="001803E5" w:rsidRDefault="00D571F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Sales                                 62,900</w:t>
            </w:r>
            <w:r w:rsidR="009A1C7C" w:rsidRPr="001803E5">
              <w:rPr>
                <w:rFonts w:ascii="Times New Roman" w:hAnsi="Times New Roman"/>
                <w:sz w:val="18"/>
                <w:szCs w:val="18"/>
                <w:lang w:val="en-US"/>
              </w:rPr>
              <w:sym w:font="Wingdings" w:char="F0FC"/>
            </w:r>
          </w:p>
          <w:p w:rsidR="009A1C7C" w:rsidRPr="001803E5" w:rsidRDefault="009A1C7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C77D2" w:rsidRPr="001803E5" w:rsidRDefault="009C77D2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A1C7C" w:rsidRPr="001803E5" w:rsidRDefault="009A1C7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A1C7C" w:rsidRPr="001803E5" w:rsidRDefault="009A1C7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A1C7C" w:rsidRPr="001803E5" w:rsidRDefault="009A1C7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9A1C7C" w:rsidRPr="001803E5" w:rsidRDefault="009A1C7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______</w:t>
            </w:r>
          </w:p>
          <w:p w:rsidR="009A1C7C" w:rsidRPr="001803E5" w:rsidRDefault="009A1C7C" w:rsidP="001E08C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                                  </w:t>
            </w:r>
            <w:r w:rsidRPr="001803E5">
              <w:rPr>
                <w:rFonts w:ascii="Times New Roman" w:hAnsi="Times New Roman"/>
                <w:sz w:val="18"/>
                <w:szCs w:val="18"/>
                <w:u w:val="double"/>
                <w:lang w:val="en-US"/>
              </w:rPr>
              <w:t>62,900</w:t>
            </w:r>
          </w:p>
        </w:tc>
      </w:tr>
    </w:tbl>
    <w:p w:rsidR="009C77D2" w:rsidRPr="001803E5" w:rsidRDefault="009C77D2" w:rsidP="00DD517C">
      <w:pPr>
        <w:spacing w:after="0" w:line="240" w:lineRule="auto"/>
        <w:ind w:left="4956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6849BD" w:rsidRPr="001803E5">
        <w:rPr>
          <w:rFonts w:ascii="Times New Roman" w:hAnsi="Times New Roman"/>
          <w:b/>
          <w:sz w:val="18"/>
          <w:szCs w:val="18"/>
          <w:lang w:val="en-US"/>
        </w:rPr>
        <w:t>8</w:t>
      </w:r>
      <w:r w:rsidR="006849BD" w:rsidRPr="001803E5">
        <w:rPr>
          <w:rFonts w:ascii="Times New Roman" w:hAnsi="Times New Roman"/>
          <w:b/>
          <w:i/>
          <w:sz w:val="18"/>
          <w:szCs w:val="18"/>
          <w:lang w:val="en-US"/>
        </w:rPr>
        <w:t xml:space="preserve">x@  ½ </w:t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 xml:space="preserve"> mark=4 marks</w:t>
      </w:r>
    </w:p>
    <w:p w:rsidR="006849BD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22.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The following balances were extracted from the books of Mwambo Wholesalers for the year ended 31</w:t>
      </w:r>
      <w:r w:rsidRPr="001803E5">
        <w:rPr>
          <w:rFonts w:ascii="Times New Roman" w:hAnsi="Times New Roman"/>
          <w:b/>
          <w:sz w:val="18"/>
          <w:szCs w:val="18"/>
          <w:vertAlign w:val="superscript"/>
          <w:lang w:val="en-US"/>
        </w:rPr>
        <w:t>st</w:t>
      </w:r>
      <w:r w:rsidR="00D85743">
        <w:rPr>
          <w:rFonts w:ascii="Times New Roman" w:hAnsi="Times New Roman"/>
          <w:b/>
          <w:sz w:val="18"/>
          <w:szCs w:val="18"/>
          <w:lang w:val="en-US"/>
        </w:rPr>
        <w:t xml:space="preserve"> December, 2011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>..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Sales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500,000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Purchases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320,000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Opening stock(1.1.2011)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  80,000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Closing stock(31.1.2011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  40,000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Debtors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140,000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Creditors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   90,000</w:t>
      </w:r>
    </w:p>
    <w:p w:rsidR="00CC639F" w:rsidRPr="001803E5" w:rsidRDefault="00CC639F" w:rsidP="00DD517C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Calculate</w:t>
      </w:r>
    </w:p>
    <w:p w:rsidR="00CC639F" w:rsidRPr="001803E5" w:rsidRDefault="00CC639F" w:rsidP="00DD517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Margin</w:t>
      </w:r>
    </w:p>
    <w:p w:rsidR="00CC639F" w:rsidRPr="001803E5" w:rsidRDefault="00CC639F" w:rsidP="00DD517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Current ratio</w:t>
      </w:r>
    </w:p>
    <w:p w:rsidR="00CC639F" w:rsidRPr="001803E5" w:rsidRDefault="00CC639F" w:rsidP="00DD517C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Rate of stock turn over</w:t>
      </w:r>
    </w:p>
    <w:p w:rsidR="00BD0ADD" w:rsidRPr="001803E5" w:rsidRDefault="00CC639F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a)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="00BD0ADD" w:rsidRPr="001803E5">
        <w:rPr>
          <w:rFonts w:ascii="Times New Roman" w:hAnsi="Times New Roman"/>
          <w:sz w:val="18"/>
          <w:szCs w:val="18"/>
          <w:lang w:val="en-US"/>
        </w:rPr>
        <w:t>Margin</w:t>
      </w:r>
      <w:r w:rsidR="00C458C7" w:rsidRPr="001803E5">
        <w:rPr>
          <w:rFonts w:ascii="Times New Roman" w:hAnsi="Times New Roman"/>
          <w:position w:val="-24"/>
          <w:sz w:val="18"/>
          <w:szCs w:val="18"/>
          <w:lang w:val="en-US"/>
        </w:rPr>
        <w:object w:dxaOrig="1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5pt;height:26.5pt" o:ole="">
            <v:imagedata r:id="rId9" o:title=""/>
          </v:shape>
          <o:OLEObject Type="Embed" ProgID="Equation.3" ShapeID="_x0000_i1025" DrawAspect="Content" ObjectID="_1582729060" r:id="rId10"/>
        </w:objec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</w:p>
    <w:p w:rsidR="00CC639F" w:rsidRPr="001803E5" w:rsidRDefault="00BD0ADD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Gross profit=Sales-(opening stock+ purchases-closing stock)</w:t>
      </w:r>
      <w:r w:rsidR="00CC639F" w:rsidRPr="001803E5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BD0ADD" w:rsidRPr="001803E5" w:rsidRDefault="00BD0ADD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=500,000-(80,000+320,000-40,000)</w:t>
      </w:r>
    </w:p>
    <w:p w:rsidR="00BD0ADD" w:rsidRPr="001803E5" w:rsidRDefault="00BD0ADD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=140,000</w:t>
      </w:r>
    </w:p>
    <w:p w:rsidR="00BD0ADD" w:rsidRPr="001803E5" w:rsidRDefault="00BD0ADD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>Margin</w:t>
      </w:r>
      <w:r w:rsidR="00947265" w:rsidRPr="001803E5">
        <w:rPr>
          <w:rFonts w:ascii="Times New Roman" w:hAnsi="Times New Roman"/>
          <w:position w:val="-28"/>
          <w:sz w:val="18"/>
          <w:szCs w:val="18"/>
          <w:lang w:val="en-US"/>
        </w:rPr>
        <w:object w:dxaOrig="1620" w:dyaOrig="660">
          <v:shape id="_x0000_i1026" type="#_x0000_t75" style="width:80.85pt;height:28.55pt" o:ole="">
            <v:imagedata r:id="rId11" o:title=""/>
          </v:shape>
          <o:OLEObject Type="Embed" ProgID="Equation.3" ShapeID="_x0000_i1026" DrawAspect="Content" ObjectID="_1582729061" r:id="rId12"/>
        </w:object>
      </w:r>
      <w:r w:rsidR="0009445B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  <w:r w:rsidR="0009445B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09445B" w:rsidRPr="001803E5" w:rsidRDefault="0009445B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=28% or 0.28 or  </w:t>
      </w:r>
      <w:r w:rsidR="00947265" w:rsidRPr="001803E5">
        <w:rPr>
          <w:rFonts w:ascii="Times New Roman" w:hAnsi="Times New Roman"/>
          <w:position w:val="-24"/>
          <w:sz w:val="18"/>
          <w:szCs w:val="18"/>
          <w:lang w:val="en-US"/>
        </w:rPr>
        <w:object w:dxaOrig="360" w:dyaOrig="620">
          <v:shape id="_x0000_i1027" type="#_x0000_t75" style="width:18.35pt;height:25.15pt" o:ole="">
            <v:imagedata r:id="rId13" o:title=""/>
          </v:shape>
          <o:OLEObject Type="Embed" ProgID="Equation.3" ShapeID="_x0000_i1027" DrawAspect="Content" ObjectID="_1582729062" r:id="rId14"/>
        </w:objec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09445B" w:rsidRPr="001803E5" w:rsidRDefault="0009445B" w:rsidP="00DD517C">
      <w:pPr>
        <w:spacing w:after="0" w:line="240" w:lineRule="auto"/>
        <w:ind w:left="1410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b)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="007A0036" w:rsidRPr="001803E5">
        <w:rPr>
          <w:rFonts w:ascii="Times New Roman" w:hAnsi="Times New Roman"/>
          <w:sz w:val="18"/>
          <w:szCs w:val="18"/>
          <w:lang w:val="en-US"/>
        </w:rPr>
        <w:t xml:space="preserve">Current ratio= </w:t>
      </w:r>
      <w:r w:rsidR="00745EDB" w:rsidRPr="001803E5">
        <w:rPr>
          <w:rFonts w:ascii="Times New Roman" w:hAnsi="Times New Roman"/>
          <w:position w:val="-24"/>
          <w:sz w:val="18"/>
          <w:szCs w:val="18"/>
          <w:lang w:val="en-US"/>
        </w:rPr>
        <w:object w:dxaOrig="420" w:dyaOrig="620">
          <v:shape id="_x0000_i1028" type="#_x0000_t75" style="width:21.05pt;height:31.25pt" o:ole="">
            <v:imagedata r:id="rId15" o:title=""/>
          </v:shape>
          <o:OLEObject Type="Embed" ProgID="Equation.3" ShapeID="_x0000_i1028" DrawAspect="Content" ObjectID="_1582729063" r:id="rId16"/>
        </w:object>
      </w:r>
    </w:p>
    <w:p w:rsidR="00745EDB" w:rsidRPr="001803E5" w:rsidRDefault="00745EDB" w:rsidP="00DD517C">
      <w:pPr>
        <w:spacing w:after="0" w:line="240" w:lineRule="auto"/>
        <w:ind w:left="14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lastRenderedPageBreak/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=</w:t>
      </w:r>
      <w:r w:rsidR="00FB1A9A" w:rsidRPr="001803E5">
        <w:rPr>
          <w:rFonts w:ascii="Times New Roman" w:hAnsi="Times New Roman"/>
          <w:position w:val="-24"/>
          <w:sz w:val="18"/>
          <w:szCs w:val="18"/>
          <w:lang w:val="en-US"/>
        </w:rPr>
        <w:object w:dxaOrig="2480" w:dyaOrig="620">
          <v:shape id="_x0000_i1029" type="#_x0000_t75" style="width:124.3pt;height:31.25pt" o:ole="">
            <v:imagedata r:id="rId17" o:title=""/>
          </v:shape>
          <o:OLEObject Type="Embed" ProgID="Equation.3" ShapeID="_x0000_i1029" DrawAspect="Content" ObjectID="_1582729064" r:id="rId18"/>
        </w:object>
      </w:r>
      <w:r w:rsidR="00DD517C" w:rsidRPr="001803E5">
        <w:rPr>
          <w:rFonts w:ascii="Times New Roman" w:hAnsi="Times New Roman"/>
          <w:sz w:val="18"/>
          <w:szCs w:val="18"/>
          <w:lang w:val="en-US"/>
        </w:rPr>
        <w:t>=</w:t>
      </w:r>
      <w:r w:rsidR="00947265" w:rsidRPr="001803E5">
        <w:rPr>
          <w:rFonts w:ascii="Times New Roman" w:hAnsi="Times New Roman"/>
          <w:position w:val="-28"/>
          <w:sz w:val="18"/>
          <w:szCs w:val="18"/>
          <w:lang w:val="en-US"/>
        </w:rPr>
        <w:object w:dxaOrig="1740" w:dyaOrig="660">
          <v:shape id="_x0000_i1030" type="#_x0000_t75" style="width:86.95pt;height:27.15pt" o:ole="">
            <v:imagedata r:id="rId19" o:title=""/>
          </v:shape>
          <o:OLEObject Type="Embed" ProgID="Equation.3" ShapeID="_x0000_i1030" DrawAspect="Content" ObjectID="_1582729065" r:id="rId20"/>
        </w:object>
      </w:r>
    </w:p>
    <w:p w:rsidR="00DD517C" w:rsidRPr="001803E5" w:rsidRDefault="00745EDB" w:rsidP="00DD517C">
      <w:pPr>
        <w:spacing w:after="0" w:line="240" w:lineRule="auto"/>
        <w:ind w:left="14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="00947265" w:rsidRPr="001803E5">
        <w:rPr>
          <w:rFonts w:ascii="Times New Roman" w:hAnsi="Times New Roman"/>
          <w:sz w:val="18"/>
          <w:szCs w:val="18"/>
          <w:lang w:val="en-US"/>
        </w:rPr>
        <w:t>=</w:t>
      </w:r>
      <w:r w:rsidR="00947265" w:rsidRPr="001803E5">
        <w:rPr>
          <w:rFonts w:ascii="Times New Roman" w:hAnsi="Times New Roman"/>
          <w:position w:val="-28"/>
          <w:sz w:val="18"/>
          <w:szCs w:val="18"/>
          <w:lang w:val="en-US"/>
        </w:rPr>
        <w:object w:dxaOrig="1840" w:dyaOrig="660">
          <v:shape id="_x0000_i1031" type="#_x0000_t75" style="width:91.7pt;height:31.9pt" o:ole="">
            <v:imagedata r:id="rId21" o:title=""/>
          </v:shape>
          <o:OLEObject Type="Embed" ProgID="Equation.3" ShapeID="_x0000_i1031" DrawAspect="Content" ObjectID="_1582729066" r:id="rId22"/>
        </w:object>
      </w:r>
      <w:r w:rsidR="006A0850" w:rsidRPr="001803E5">
        <w:rPr>
          <w:rFonts w:ascii="Times New Roman" w:hAnsi="Times New Roman"/>
          <w:sz w:val="18"/>
          <w:szCs w:val="18"/>
          <w:lang w:val="en-US"/>
        </w:rPr>
        <w:sym w:font="Wingdings 2" w:char="F050"/>
      </w:r>
      <w:r w:rsidR="00FB1A9A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A0850" w:rsidRPr="001803E5" w:rsidRDefault="006A0850" w:rsidP="00DD517C">
      <w:pPr>
        <w:spacing w:after="0" w:line="240" w:lineRule="auto"/>
        <w:ind w:left="14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c)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="00F60A40" w:rsidRPr="001803E5">
        <w:rPr>
          <w:rFonts w:ascii="Times New Roman" w:hAnsi="Times New Roman"/>
          <w:position w:val="-54"/>
          <w:sz w:val="18"/>
          <w:szCs w:val="18"/>
          <w:lang w:val="en-US"/>
        </w:rPr>
        <w:object w:dxaOrig="5920" w:dyaOrig="920">
          <v:shape id="_x0000_i1032" type="#_x0000_t75" style="width:295.45pt;height:36.7pt" o:ole="">
            <v:imagedata r:id="rId23" o:title=""/>
          </v:shape>
          <o:OLEObject Type="Embed" ProgID="Equation.3" ShapeID="_x0000_i1032" DrawAspect="Content" ObjectID="_1582729067" r:id="rId24"/>
        </w:object>
      </w:r>
    </w:p>
    <w:p w:rsidR="00130344" w:rsidRPr="001803E5" w:rsidRDefault="006A0850" w:rsidP="00BD59DB">
      <w:pPr>
        <w:spacing w:after="0" w:line="240" w:lineRule="auto"/>
        <w:ind w:left="1411"/>
        <w:rPr>
          <w:rFonts w:ascii="Times New Roman" w:hAnsi="Times New Roman"/>
          <w:b/>
          <w:i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= 6 times</w:t>
      </w:r>
      <w:r w:rsidR="00130344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  <w:r w:rsidR="00130344" w:rsidRPr="001803E5">
        <w:rPr>
          <w:rFonts w:ascii="Times New Roman" w:hAnsi="Times New Roman"/>
          <w:sz w:val="18"/>
          <w:szCs w:val="18"/>
          <w:lang w:val="en-US"/>
        </w:rPr>
        <w:tab/>
      </w:r>
      <w:r w:rsidR="00130344" w:rsidRPr="001803E5">
        <w:rPr>
          <w:rFonts w:ascii="Times New Roman" w:hAnsi="Times New Roman"/>
          <w:sz w:val="18"/>
          <w:szCs w:val="18"/>
          <w:lang w:val="en-US"/>
        </w:rPr>
        <w:tab/>
      </w:r>
      <w:r w:rsidR="00130344" w:rsidRPr="001803E5">
        <w:rPr>
          <w:rFonts w:ascii="Times New Roman" w:hAnsi="Times New Roman"/>
          <w:sz w:val="18"/>
          <w:szCs w:val="18"/>
          <w:lang w:val="en-US"/>
        </w:rPr>
        <w:tab/>
      </w:r>
      <w:r w:rsidR="00130344" w:rsidRPr="001803E5">
        <w:rPr>
          <w:rFonts w:ascii="Times New Roman" w:hAnsi="Times New Roman"/>
          <w:sz w:val="18"/>
          <w:szCs w:val="18"/>
          <w:lang w:val="en-US"/>
        </w:rPr>
        <w:tab/>
      </w:r>
      <w:r w:rsidR="0006514F" w:rsidRPr="001803E5">
        <w:rPr>
          <w:rFonts w:ascii="Times New Roman" w:hAnsi="Times New Roman"/>
          <w:sz w:val="18"/>
          <w:szCs w:val="18"/>
          <w:lang w:val="en-US"/>
        </w:rPr>
        <w:tab/>
      </w:r>
      <w:r w:rsidR="0006514F" w:rsidRPr="001803E5">
        <w:rPr>
          <w:rFonts w:ascii="Times New Roman" w:hAnsi="Times New Roman"/>
          <w:sz w:val="18"/>
          <w:szCs w:val="18"/>
          <w:lang w:val="en-US"/>
        </w:rPr>
        <w:tab/>
      </w:r>
      <w:r w:rsidR="00130344" w:rsidRPr="001803E5">
        <w:rPr>
          <w:rFonts w:ascii="Times New Roman" w:hAnsi="Times New Roman"/>
          <w:b/>
          <w:i/>
          <w:sz w:val="18"/>
          <w:szCs w:val="18"/>
          <w:lang w:val="en-US"/>
        </w:rPr>
        <w:t>8 x @ ½ mark=4 marks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23.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The following statistics refer to a hypothetical economy. Use it to calculate the per capita income using the income approach.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(Ksh in millions)</w:t>
      </w:r>
    </w:p>
    <w:p w:rsidR="00B50C79" w:rsidRPr="001803E5" w:rsidRDefault="00B50C79" w:rsidP="00B50C79">
      <w:pPr>
        <w:spacing w:after="0" w:line="240" w:lineRule="auto"/>
        <w:ind w:left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Total profits by entrepreneurs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80,0000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Total rent received by landlords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5528B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130,000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Total interests earned by financial institutions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40,000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Total salaries paid by employees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5528B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-50,000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Total population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5528B0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>40</w:t>
      </w:r>
    </w:p>
    <w:p w:rsidR="00486E9F" w:rsidRPr="001803E5" w:rsidRDefault="005528B0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</w:p>
    <w:p w:rsidR="005528B0" w:rsidRPr="001803E5" w:rsidRDefault="005528B0" w:rsidP="00B50C79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Gross National Product</w:t>
      </w:r>
    </w:p>
    <w:p w:rsidR="005528B0" w:rsidRPr="001803E5" w:rsidRDefault="005528B0" w:rsidP="00B50C79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=(80,000+130,000+40,000+50,000</w:t>
      </w:r>
      <w:r w:rsidR="008D70D9" w:rsidRPr="001803E5">
        <w:rPr>
          <w:rFonts w:ascii="Times New Roman" w:hAnsi="Times New Roman"/>
          <w:sz w:val="18"/>
          <w:szCs w:val="18"/>
          <w:lang w:val="en-US"/>
        </w:rPr>
        <w:t xml:space="preserve">-50,000) Millions </w:t>
      </w:r>
      <w:r w:rsidR="008D70D9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8D70D9" w:rsidRPr="001803E5" w:rsidRDefault="008D70D9" w:rsidP="00B50C79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>=250,000 millions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8D70D9" w:rsidRPr="001803E5" w:rsidRDefault="008D70D9" w:rsidP="00B50C79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  <w:t>Per capita income=</w:t>
      </w:r>
      <w:r w:rsidR="006E234B" w:rsidRPr="001803E5">
        <w:rPr>
          <w:rFonts w:ascii="Times New Roman" w:hAnsi="Times New Roman"/>
          <w:position w:val="-24"/>
          <w:sz w:val="18"/>
          <w:szCs w:val="18"/>
          <w:lang w:val="en-US"/>
        </w:rPr>
        <w:object w:dxaOrig="1700" w:dyaOrig="620">
          <v:shape id="_x0000_i1033" type="#_x0000_t75" style="width:84.9pt;height:29.2pt" o:ole="">
            <v:imagedata r:id="rId25" o:title=""/>
          </v:shape>
          <o:OLEObject Type="Embed" ProgID="Equation.3" ShapeID="_x0000_i1033" DrawAspect="Content" ObjectID="_1582729068" r:id="rId26"/>
        </w:object>
      </w:r>
      <w:r w:rsidR="006E234B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6E234B" w:rsidRPr="001803E5" w:rsidRDefault="006E234B" w:rsidP="00B50C79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=Ksh. </w:t>
      </w:r>
      <w:r w:rsidRPr="001803E5">
        <w:rPr>
          <w:rFonts w:ascii="Times New Roman" w:hAnsi="Times New Roman"/>
          <w:sz w:val="18"/>
          <w:szCs w:val="18"/>
          <w:u w:val="double"/>
          <w:lang w:val="en-US"/>
        </w:rPr>
        <w:t>6,250</w:t>
      </w:r>
      <w:r w:rsidRPr="001803E5">
        <w:rPr>
          <w:rFonts w:ascii="Times New Roman" w:hAnsi="Times New Roman"/>
          <w:sz w:val="18"/>
          <w:szCs w:val="18"/>
          <w:u w:val="double"/>
          <w:lang w:val="en-US"/>
        </w:rPr>
        <w:sym w:font="Wingdings" w:char="F0FC"/>
      </w:r>
    </w:p>
    <w:p w:rsidR="00B50C79" w:rsidRPr="001803E5" w:rsidRDefault="006E234B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4A63BD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24.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Give four features that  differentiate a public corporation from a public limited company.</w:t>
      </w:r>
    </w:p>
    <w:p w:rsidR="00B50C79" w:rsidRPr="001803E5" w:rsidRDefault="00B50C79" w:rsidP="004A63BD">
      <w:pPr>
        <w:spacing w:after="0" w:line="240" w:lineRule="auto"/>
        <w:ind w:left="8493" w:firstLine="3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(4 marks)</w:t>
      </w:r>
    </w:p>
    <w:tbl>
      <w:tblPr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1"/>
        <w:gridCol w:w="4281"/>
      </w:tblGrid>
      <w:tr w:rsidR="004A63BD" w:rsidRPr="001803E5" w:rsidTr="00BD59DB">
        <w:trPr>
          <w:trHeight w:val="249"/>
        </w:trPr>
        <w:tc>
          <w:tcPr>
            <w:tcW w:w="4281" w:type="dxa"/>
          </w:tcPr>
          <w:p w:rsidR="004A63BD" w:rsidRPr="001803E5" w:rsidRDefault="004A63BD" w:rsidP="00D9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Public corporation</w:t>
            </w:r>
          </w:p>
        </w:tc>
        <w:tc>
          <w:tcPr>
            <w:tcW w:w="4281" w:type="dxa"/>
          </w:tcPr>
          <w:p w:rsidR="004A63BD" w:rsidRPr="001803E5" w:rsidRDefault="004A63BD" w:rsidP="00D92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Public limited company</w:t>
            </w:r>
          </w:p>
        </w:tc>
      </w:tr>
      <w:tr w:rsidR="004A63BD" w:rsidRPr="001803E5" w:rsidTr="00BD59DB">
        <w:trPr>
          <w:trHeight w:val="262"/>
        </w:trPr>
        <w:tc>
          <w:tcPr>
            <w:tcW w:w="4281" w:type="dxa"/>
          </w:tcPr>
          <w:p w:rsidR="004A63BD" w:rsidRPr="001803E5" w:rsidRDefault="004A63BD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Formed under Act of Parliament</w:t>
            </w:r>
          </w:p>
          <w:p w:rsidR="004A63BD" w:rsidRPr="001803E5" w:rsidRDefault="004A63BD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Fully owned by the government</w:t>
            </w:r>
          </w:p>
          <w:p w:rsidR="004A63BD" w:rsidRPr="001803E5" w:rsidRDefault="004A63BD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Initial capital is by the government</w:t>
            </w:r>
          </w:p>
          <w:p w:rsidR="004A63BD" w:rsidRPr="001803E5" w:rsidRDefault="00750925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Management/ board</w:t>
            </w:r>
            <w:r w:rsidR="004A63BD"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appointed by government/president</w:t>
            </w:r>
          </w:p>
          <w:p w:rsidR="003721A5" w:rsidRPr="001803E5" w:rsidRDefault="003721A5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Set up to offer essential services</w:t>
            </w:r>
          </w:p>
          <w:p w:rsidR="003721A5" w:rsidRPr="001803E5" w:rsidRDefault="003721A5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Profits are earned by the government</w:t>
            </w:r>
          </w:p>
          <w:p w:rsidR="003721A5" w:rsidRPr="001803E5" w:rsidRDefault="003721A5" w:rsidP="00D927BF">
            <w:pPr>
              <w:numPr>
                <w:ilvl w:val="0"/>
                <w:numId w:val="26"/>
              </w:numPr>
              <w:spacing w:after="0" w:line="240" w:lineRule="auto"/>
              <w:ind w:left="731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Financial statements presented to parliament</w:t>
            </w:r>
          </w:p>
        </w:tc>
        <w:tc>
          <w:tcPr>
            <w:tcW w:w="4281" w:type="dxa"/>
          </w:tcPr>
          <w:p w:rsidR="004A63BD" w:rsidRPr="001803E5" w:rsidRDefault="00F034CD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Formed under Company’s Act</w:t>
            </w:r>
          </w:p>
          <w:p w:rsidR="00F034CD" w:rsidRPr="001803E5" w:rsidRDefault="00F034CD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Owned by private people with shares</w:t>
            </w:r>
          </w:p>
          <w:p w:rsidR="00F034CD" w:rsidRPr="001803E5" w:rsidRDefault="00F034CD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Initial capital through share issue</w:t>
            </w:r>
            <w:r w:rsidR="00750925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/dobent</w:t>
            </w:r>
          </w:p>
          <w:p w:rsidR="00750925" w:rsidRPr="001803E5" w:rsidRDefault="00750925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Management/Board elected by shareholders</w:t>
            </w:r>
          </w:p>
          <w:p w:rsidR="00750925" w:rsidRPr="001803E5" w:rsidRDefault="00750925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Set up to make profit</w:t>
            </w:r>
          </w:p>
          <w:p w:rsidR="00750925" w:rsidRPr="001803E5" w:rsidRDefault="00750925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Profits shared by share </w:t>
            </w:r>
            <w:r w:rsidR="00B13093" w:rsidRPr="001803E5">
              <w:rPr>
                <w:rFonts w:ascii="Times New Roman" w:hAnsi="Times New Roman"/>
                <w:sz w:val="18"/>
                <w:szCs w:val="18"/>
                <w:lang w:val="en-US"/>
              </w:rPr>
              <w:t>holders as</w:t>
            </w: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dividends</w:t>
            </w:r>
          </w:p>
          <w:p w:rsidR="00750925" w:rsidRPr="001803E5" w:rsidRDefault="00750925" w:rsidP="00D927BF">
            <w:pPr>
              <w:numPr>
                <w:ilvl w:val="0"/>
                <w:numId w:val="27"/>
              </w:numPr>
              <w:spacing w:after="0" w:line="240" w:lineRule="auto"/>
              <w:ind w:left="668" w:hanging="54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803E5">
              <w:rPr>
                <w:rFonts w:ascii="Times New Roman" w:hAnsi="Times New Roman"/>
                <w:sz w:val="18"/>
                <w:szCs w:val="18"/>
                <w:lang w:val="en-US"/>
              </w:rPr>
              <w:t>Financial statements presented in press</w:t>
            </w:r>
          </w:p>
        </w:tc>
      </w:tr>
    </w:tbl>
    <w:p w:rsidR="0026152D" w:rsidRPr="001803E5" w:rsidRDefault="0026152D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B50C79" w:rsidRPr="001803E5" w:rsidRDefault="00B50C79" w:rsidP="00B50C79">
      <w:pPr>
        <w:spacing w:after="0" w:line="240" w:lineRule="auto"/>
        <w:ind w:left="705" w:hanging="705"/>
        <w:rPr>
          <w:rFonts w:ascii="Times New Roman" w:hAnsi="Times New Roman"/>
          <w:b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sz w:val="18"/>
          <w:szCs w:val="18"/>
          <w:lang w:val="en-US"/>
        </w:rPr>
        <w:t>25.</w:t>
      </w:r>
      <w:r w:rsidRPr="001803E5">
        <w:rPr>
          <w:rFonts w:ascii="Times New Roman" w:hAnsi="Times New Roman"/>
          <w:b/>
          <w:sz w:val="18"/>
          <w:szCs w:val="18"/>
          <w:lang w:val="en-US"/>
        </w:rPr>
        <w:tab/>
        <w:t>Highlight  four undesirable effects of inflation to the Kenyan economy</w:t>
      </w:r>
      <w:r w:rsidR="0026152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26152D" w:rsidRPr="001803E5">
        <w:rPr>
          <w:rFonts w:ascii="Times New Roman" w:hAnsi="Times New Roman"/>
          <w:b/>
          <w:sz w:val="18"/>
          <w:szCs w:val="18"/>
          <w:lang w:val="en-US"/>
        </w:rPr>
        <w:tab/>
      </w:r>
      <w:r w:rsidR="0026152D" w:rsidRPr="001803E5">
        <w:rPr>
          <w:rFonts w:ascii="Times New Roman" w:hAnsi="Times New Roman"/>
          <w:b/>
          <w:sz w:val="18"/>
          <w:szCs w:val="18"/>
          <w:lang w:val="en-US"/>
        </w:rPr>
        <w:tab/>
        <w:t>(4 marks)</w:t>
      </w:r>
    </w:p>
    <w:p w:rsidR="0026152D" w:rsidRPr="001803E5" w:rsidRDefault="00E178F5" w:rsidP="00E178F5">
      <w:pPr>
        <w:spacing w:after="0" w:line="240" w:lineRule="auto"/>
        <w:ind w:left="1416" w:hanging="7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i)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Has adverse effects on contractual </w:t>
      </w:r>
      <w:r w:rsidR="00B13093" w:rsidRPr="001803E5">
        <w:rPr>
          <w:rFonts w:ascii="Times New Roman" w:hAnsi="Times New Roman"/>
          <w:sz w:val="18"/>
          <w:szCs w:val="18"/>
          <w:lang w:val="en-US"/>
        </w:rPr>
        <w:t>agreement</w:t>
      </w:r>
      <w:r w:rsidRPr="001803E5">
        <w:rPr>
          <w:rFonts w:ascii="Times New Roman" w:hAnsi="Times New Roman"/>
          <w:sz w:val="18"/>
          <w:szCs w:val="18"/>
          <w:lang w:val="en-US"/>
        </w:rPr>
        <w:t xml:space="preserve"> for provision and supply of goods and services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E178F5" w:rsidRPr="001803E5" w:rsidRDefault="00E178F5" w:rsidP="00E178F5">
      <w:pPr>
        <w:spacing w:after="0" w:line="240" w:lineRule="auto"/>
        <w:ind w:left="1416" w:hanging="7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ii)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>Weakens the value of the local currency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E178F5" w:rsidRPr="001803E5" w:rsidRDefault="00E178F5" w:rsidP="00E178F5">
      <w:pPr>
        <w:spacing w:after="0" w:line="240" w:lineRule="auto"/>
        <w:ind w:left="1416" w:hanging="7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iii)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>Leads to decline in the standards of living for people earning fixed income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F057F9" w:rsidRPr="001803E5" w:rsidRDefault="00F057F9" w:rsidP="00E178F5">
      <w:pPr>
        <w:spacing w:after="0" w:line="240" w:lineRule="auto"/>
        <w:ind w:left="1416" w:hanging="7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iv)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>Lenders loose to borrowers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F057F9" w:rsidRPr="001803E5" w:rsidRDefault="00F057F9" w:rsidP="00E178F5">
      <w:pPr>
        <w:spacing w:after="0" w:line="240" w:lineRule="auto"/>
        <w:ind w:left="1416" w:hanging="7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>Increases the cost in implementation of development projects/plans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F057F9" w:rsidRPr="001803E5" w:rsidRDefault="00F057F9" w:rsidP="00E178F5">
      <w:pPr>
        <w:spacing w:after="0" w:line="240" w:lineRule="auto"/>
        <w:ind w:left="1416" w:hanging="711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vi)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>Leads to balance of payment deficits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F057F9" w:rsidRPr="001803E5" w:rsidRDefault="00F057F9" w:rsidP="00F057F9">
      <w:pPr>
        <w:spacing w:after="0" w:line="240" w:lineRule="auto"/>
        <w:ind w:firstLine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Vii)</w:t>
      </w:r>
      <w:r w:rsidRPr="001803E5">
        <w:rPr>
          <w:rFonts w:ascii="Times New Roman" w:hAnsi="Times New Roman"/>
          <w:sz w:val="18"/>
          <w:szCs w:val="18"/>
          <w:lang w:val="en-US"/>
        </w:rPr>
        <w:tab/>
        <w:t xml:space="preserve">Leads to fall in investment and increase level of unemployment </w:t>
      </w:r>
      <w:r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F057F9" w:rsidRPr="001803E5" w:rsidRDefault="00F057F9" w:rsidP="00F057F9">
      <w:pPr>
        <w:spacing w:after="0" w:line="240" w:lineRule="auto"/>
        <w:ind w:firstLine="705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sz w:val="18"/>
          <w:szCs w:val="18"/>
          <w:lang w:val="en-US"/>
        </w:rPr>
        <w:t>viii)</w:t>
      </w:r>
      <w:r w:rsidRPr="001803E5">
        <w:rPr>
          <w:rFonts w:ascii="Times New Roman" w:hAnsi="Times New Roman"/>
          <w:sz w:val="18"/>
          <w:szCs w:val="18"/>
          <w:lang w:val="en-US"/>
        </w:rPr>
        <w:tab/>
      </w:r>
      <w:r w:rsidR="004550E6" w:rsidRPr="001803E5">
        <w:rPr>
          <w:rFonts w:ascii="Times New Roman" w:hAnsi="Times New Roman"/>
          <w:sz w:val="18"/>
          <w:szCs w:val="18"/>
          <w:lang w:val="en-US"/>
        </w:rPr>
        <w:t>High inflation rates  lead to general industrial unrest</w:t>
      </w:r>
      <w:r w:rsidR="004550E6" w:rsidRPr="001803E5">
        <w:rPr>
          <w:rFonts w:ascii="Times New Roman" w:hAnsi="Times New Roman"/>
          <w:sz w:val="18"/>
          <w:szCs w:val="18"/>
          <w:lang w:val="en-US"/>
        </w:rPr>
        <w:sym w:font="Wingdings" w:char="F0FC"/>
      </w:r>
    </w:p>
    <w:p w:rsidR="004550E6" w:rsidRPr="001803E5" w:rsidRDefault="004550E6" w:rsidP="004550E6">
      <w:pPr>
        <w:spacing w:after="0" w:line="240" w:lineRule="auto"/>
        <w:ind w:left="5664" w:firstLine="708"/>
        <w:rPr>
          <w:rFonts w:ascii="Times New Roman" w:hAnsi="Times New Roman"/>
          <w:sz w:val="18"/>
          <w:szCs w:val="18"/>
          <w:lang w:val="en-US"/>
        </w:rPr>
      </w:pPr>
      <w:r w:rsidRPr="001803E5">
        <w:rPr>
          <w:rFonts w:ascii="Times New Roman" w:hAnsi="Times New Roman"/>
          <w:b/>
          <w:i/>
          <w:sz w:val="18"/>
          <w:szCs w:val="18"/>
          <w:lang w:val="en-US"/>
        </w:rPr>
        <w:t>4x@ 1 mark=4 marks</w:t>
      </w:r>
    </w:p>
    <w:p w:rsidR="00E178F5" w:rsidRPr="001803E5" w:rsidRDefault="00E178F5" w:rsidP="00B50C79">
      <w:pPr>
        <w:spacing w:after="0" w:line="240" w:lineRule="auto"/>
        <w:ind w:left="705" w:hanging="705"/>
        <w:rPr>
          <w:rFonts w:ascii="Times New Roman" w:hAnsi="Times New Roman"/>
          <w:sz w:val="18"/>
          <w:szCs w:val="18"/>
          <w:lang w:val="en-US"/>
        </w:rPr>
      </w:pPr>
    </w:p>
    <w:sectPr w:rsidR="00E178F5" w:rsidRPr="001803E5" w:rsidSect="00463548">
      <w:footerReference w:type="default" r:id="rId27"/>
      <w:pgSz w:w="11906" w:h="16838" w:code="9"/>
      <w:pgMar w:top="576" w:right="864" w:bottom="576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2E" w:rsidRDefault="0043562E" w:rsidP="00EE0063">
      <w:pPr>
        <w:spacing w:after="0" w:line="240" w:lineRule="auto"/>
      </w:pPr>
      <w:r>
        <w:separator/>
      </w:r>
    </w:p>
  </w:endnote>
  <w:endnote w:type="continuationSeparator" w:id="0">
    <w:p w:rsidR="0043562E" w:rsidRDefault="0043562E" w:rsidP="00EE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9A" w:rsidRPr="00257093" w:rsidRDefault="00FB1A9A" w:rsidP="00257093">
    <w:pPr>
      <w:pStyle w:val="Footer"/>
      <w:spacing w:after="0" w:line="240" w:lineRule="auto"/>
      <w:jc w:val="center"/>
      <w:rPr>
        <w:lang w:val="en-US"/>
      </w:rPr>
    </w:pPr>
  </w:p>
  <w:p w:rsidR="00463548" w:rsidRPr="00BA73BA" w:rsidRDefault="00463548" w:rsidP="00463548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onstantia" w:hAnsi="Constantia" w:cs="Calibri"/>
        <w:b/>
        <w:sz w:val="16"/>
        <w:szCs w:val="20"/>
      </w:rPr>
    </w:pPr>
    <w:r w:rsidRPr="00BA73BA">
      <w:rPr>
        <w:rFonts w:ascii="Constantia" w:hAnsi="Constantia" w:cs="Calibri"/>
        <w:b/>
        <w:sz w:val="16"/>
        <w:szCs w:val="20"/>
      </w:rPr>
      <w:t xml:space="preserve">Compiled and supplied online by Schools Net Kenya|P.O. Box 8076 – 00200, Nairobi   Tel: +254202319748 | Mob 254 725 788 400  mail: infosnkenya@gmail.com Website: </w:t>
    </w:r>
    <w:hyperlink r:id="rId1" w:history="1">
      <w:r w:rsidRPr="00BA73BA">
        <w:rPr>
          <w:rFonts w:ascii="Constantia" w:hAnsi="Constantia" w:cs="Calibri"/>
          <w:b/>
          <w:color w:val="0000FF"/>
          <w:sz w:val="16"/>
          <w:szCs w:val="20"/>
          <w:u w:val="single"/>
        </w:rPr>
        <w:t>www.schoolsnetkenya.com</w:t>
      </w:r>
    </w:hyperlink>
  </w:p>
  <w:p w:rsidR="00FB1A9A" w:rsidRDefault="00FB1A9A" w:rsidP="00257093">
    <w:pPr>
      <w:pStyle w:val="Footer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2E" w:rsidRDefault="0043562E" w:rsidP="00EE0063">
      <w:pPr>
        <w:spacing w:after="0" w:line="240" w:lineRule="auto"/>
      </w:pPr>
      <w:r>
        <w:separator/>
      </w:r>
    </w:p>
  </w:footnote>
  <w:footnote w:type="continuationSeparator" w:id="0">
    <w:p w:rsidR="0043562E" w:rsidRDefault="0043562E" w:rsidP="00EE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07"/>
    <w:multiLevelType w:val="hybridMultilevel"/>
    <w:tmpl w:val="81F62A1E"/>
    <w:lvl w:ilvl="0" w:tplc="0C767524">
      <w:start w:val="1"/>
      <w:numFmt w:val="lowerRoman"/>
      <w:lvlText w:val="%1)"/>
      <w:lvlJc w:val="left"/>
      <w:pPr>
        <w:ind w:left="2136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48D499B"/>
    <w:multiLevelType w:val="hybridMultilevel"/>
    <w:tmpl w:val="297A95CC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9417F6"/>
    <w:multiLevelType w:val="hybridMultilevel"/>
    <w:tmpl w:val="9E34A756"/>
    <w:lvl w:ilvl="0" w:tplc="B97AF6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766"/>
    <w:multiLevelType w:val="hybridMultilevel"/>
    <w:tmpl w:val="6A04715E"/>
    <w:lvl w:ilvl="0" w:tplc="81B6A212">
      <w:start w:val="1"/>
      <w:numFmt w:val="lowerRoman"/>
      <w:lvlText w:val="%1)"/>
      <w:lvlJc w:val="left"/>
      <w:pPr>
        <w:ind w:left="14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B413886"/>
    <w:multiLevelType w:val="hybridMultilevel"/>
    <w:tmpl w:val="4C64228A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F6F0BCC"/>
    <w:multiLevelType w:val="hybridMultilevel"/>
    <w:tmpl w:val="84482A34"/>
    <w:lvl w:ilvl="0" w:tplc="18B4148C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C62D24"/>
    <w:multiLevelType w:val="hybridMultilevel"/>
    <w:tmpl w:val="F8A0956E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3A11EF4"/>
    <w:multiLevelType w:val="hybridMultilevel"/>
    <w:tmpl w:val="F1A61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7AC8"/>
    <w:multiLevelType w:val="hybridMultilevel"/>
    <w:tmpl w:val="5888EBB2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2F51CEC"/>
    <w:multiLevelType w:val="hybridMultilevel"/>
    <w:tmpl w:val="81B0ABA4"/>
    <w:lvl w:ilvl="0" w:tplc="64826498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3D53447"/>
    <w:multiLevelType w:val="hybridMultilevel"/>
    <w:tmpl w:val="8F923E1A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7B56209"/>
    <w:multiLevelType w:val="hybridMultilevel"/>
    <w:tmpl w:val="6A04715E"/>
    <w:lvl w:ilvl="0" w:tplc="81B6A212">
      <w:start w:val="1"/>
      <w:numFmt w:val="lowerRoman"/>
      <w:lvlText w:val="%1)"/>
      <w:lvlJc w:val="left"/>
      <w:pPr>
        <w:ind w:left="14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ACE21A1"/>
    <w:multiLevelType w:val="hybridMultilevel"/>
    <w:tmpl w:val="C3820480"/>
    <w:lvl w:ilvl="0" w:tplc="98AC6622">
      <w:start w:val="1"/>
      <w:numFmt w:val="lowerRoman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D122536"/>
    <w:multiLevelType w:val="hybridMultilevel"/>
    <w:tmpl w:val="E4BA7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32DBB"/>
    <w:multiLevelType w:val="hybridMultilevel"/>
    <w:tmpl w:val="6A12C0D2"/>
    <w:lvl w:ilvl="0" w:tplc="A40A9D56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14538FC"/>
    <w:multiLevelType w:val="hybridMultilevel"/>
    <w:tmpl w:val="BFCA1ADC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4D94712C"/>
    <w:multiLevelType w:val="hybridMultilevel"/>
    <w:tmpl w:val="CC4C1EFA"/>
    <w:lvl w:ilvl="0" w:tplc="0B9008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4065AE"/>
    <w:multiLevelType w:val="hybridMultilevel"/>
    <w:tmpl w:val="C4C2EF60"/>
    <w:lvl w:ilvl="0" w:tplc="E22EB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140F4"/>
    <w:multiLevelType w:val="hybridMultilevel"/>
    <w:tmpl w:val="6A04715E"/>
    <w:lvl w:ilvl="0" w:tplc="81B6A212">
      <w:start w:val="1"/>
      <w:numFmt w:val="lowerRoman"/>
      <w:lvlText w:val="%1)"/>
      <w:lvlJc w:val="left"/>
      <w:pPr>
        <w:ind w:left="14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CCB32E2"/>
    <w:multiLevelType w:val="hybridMultilevel"/>
    <w:tmpl w:val="C00E700C"/>
    <w:lvl w:ilvl="0" w:tplc="5E6EFF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F4699"/>
    <w:multiLevelType w:val="hybridMultilevel"/>
    <w:tmpl w:val="62F0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D06FDF"/>
    <w:multiLevelType w:val="hybridMultilevel"/>
    <w:tmpl w:val="B1E66F0A"/>
    <w:lvl w:ilvl="0" w:tplc="E3F019CA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9036A80"/>
    <w:multiLevelType w:val="hybridMultilevel"/>
    <w:tmpl w:val="6270F08E"/>
    <w:lvl w:ilvl="0" w:tplc="4838FA06">
      <w:start w:val="3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>
    <w:nsid w:val="6E5D2321"/>
    <w:multiLevelType w:val="hybridMultilevel"/>
    <w:tmpl w:val="BF3AB278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07051B8"/>
    <w:multiLevelType w:val="hybridMultilevel"/>
    <w:tmpl w:val="7886257C"/>
    <w:lvl w:ilvl="0" w:tplc="81B6A212">
      <w:start w:val="1"/>
      <w:numFmt w:val="lowerRoman"/>
      <w:lvlText w:val="%1)"/>
      <w:lvlJc w:val="left"/>
      <w:pPr>
        <w:ind w:left="250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273075C"/>
    <w:multiLevelType w:val="hybridMultilevel"/>
    <w:tmpl w:val="6A04715E"/>
    <w:lvl w:ilvl="0" w:tplc="81B6A212">
      <w:start w:val="1"/>
      <w:numFmt w:val="lowerRoman"/>
      <w:lvlText w:val="%1)"/>
      <w:lvlJc w:val="left"/>
      <w:pPr>
        <w:ind w:left="142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CBB61B8"/>
    <w:multiLevelType w:val="hybridMultilevel"/>
    <w:tmpl w:val="1414B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540B0"/>
    <w:multiLevelType w:val="hybridMultilevel"/>
    <w:tmpl w:val="C3982DEC"/>
    <w:lvl w:ilvl="0" w:tplc="81B6A212">
      <w:start w:val="1"/>
      <w:numFmt w:val="lowerRoman"/>
      <w:lvlText w:val="%1)"/>
      <w:lvlJc w:val="left"/>
      <w:pPr>
        <w:ind w:left="21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1"/>
  </w:num>
  <w:num w:numId="5">
    <w:abstractNumId w:val="9"/>
  </w:num>
  <w:num w:numId="6">
    <w:abstractNumId w:val="7"/>
  </w:num>
  <w:num w:numId="7">
    <w:abstractNumId w:val="14"/>
  </w:num>
  <w:num w:numId="8">
    <w:abstractNumId w:val="22"/>
  </w:num>
  <w:num w:numId="9">
    <w:abstractNumId w:val="13"/>
  </w:num>
  <w:num w:numId="10">
    <w:abstractNumId w:val="16"/>
  </w:num>
  <w:num w:numId="11">
    <w:abstractNumId w:val="18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10"/>
  </w:num>
  <w:num w:numId="17">
    <w:abstractNumId w:val="8"/>
  </w:num>
  <w:num w:numId="18">
    <w:abstractNumId w:val="3"/>
  </w:num>
  <w:num w:numId="19">
    <w:abstractNumId w:val="23"/>
  </w:num>
  <w:num w:numId="20">
    <w:abstractNumId w:val="25"/>
  </w:num>
  <w:num w:numId="21">
    <w:abstractNumId w:val="24"/>
  </w:num>
  <w:num w:numId="22">
    <w:abstractNumId w:val="4"/>
  </w:num>
  <w:num w:numId="23">
    <w:abstractNumId w:val="15"/>
  </w:num>
  <w:num w:numId="24">
    <w:abstractNumId w:val="27"/>
  </w:num>
  <w:num w:numId="25">
    <w:abstractNumId w:val="5"/>
  </w:num>
  <w:num w:numId="26">
    <w:abstractNumId w:val="2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B1"/>
    <w:rsid w:val="00002337"/>
    <w:rsid w:val="00003C65"/>
    <w:rsid w:val="00003CBC"/>
    <w:rsid w:val="00004465"/>
    <w:rsid w:val="00006DA8"/>
    <w:rsid w:val="00024772"/>
    <w:rsid w:val="00024874"/>
    <w:rsid w:val="000248AB"/>
    <w:rsid w:val="00025C22"/>
    <w:rsid w:val="0003004B"/>
    <w:rsid w:val="0003023E"/>
    <w:rsid w:val="00030370"/>
    <w:rsid w:val="000330B2"/>
    <w:rsid w:val="0003620B"/>
    <w:rsid w:val="0006514F"/>
    <w:rsid w:val="00070FC7"/>
    <w:rsid w:val="00080E9D"/>
    <w:rsid w:val="0009445B"/>
    <w:rsid w:val="00097F7B"/>
    <w:rsid w:val="000B669B"/>
    <w:rsid w:val="000C3415"/>
    <w:rsid w:val="000C492B"/>
    <w:rsid w:val="000C7791"/>
    <w:rsid w:val="000D7968"/>
    <w:rsid w:val="000F56BE"/>
    <w:rsid w:val="00110EF7"/>
    <w:rsid w:val="00116495"/>
    <w:rsid w:val="001221D0"/>
    <w:rsid w:val="00122C3E"/>
    <w:rsid w:val="00130344"/>
    <w:rsid w:val="00133571"/>
    <w:rsid w:val="00140BE6"/>
    <w:rsid w:val="00145784"/>
    <w:rsid w:val="00146021"/>
    <w:rsid w:val="00155CEB"/>
    <w:rsid w:val="00173D3E"/>
    <w:rsid w:val="001803E5"/>
    <w:rsid w:val="00191A65"/>
    <w:rsid w:val="001A2AD5"/>
    <w:rsid w:val="001A4117"/>
    <w:rsid w:val="001A57F7"/>
    <w:rsid w:val="001B4AE2"/>
    <w:rsid w:val="001B4D1B"/>
    <w:rsid w:val="001C187E"/>
    <w:rsid w:val="001C28C0"/>
    <w:rsid w:val="001C2EAD"/>
    <w:rsid w:val="001C6A4F"/>
    <w:rsid w:val="001E08C0"/>
    <w:rsid w:val="00200A1B"/>
    <w:rsid w:val="00213D39"/>
    <w:rsid w:val="00216E5C"/>
    <w:rsid w:val="00222CB5"/>
    <w:rsid w:val="0022485F"/>
    <w:rsid w:val="00245380"/>
    <w:rsid w:val="00257093"/>
    <w:rsid w:val="00260B34"/>
    <w:rsid w:val="0026152D"/>
    <w:rsid w:val="002651A1"/>
    <w:rsid w:val="00267635"/>
    <w:rsid w:val="002804F6"/>
    <w:rsid w:val="00284986"/>
    <w:rsid w:val="002901D0"/>
    <w:rsid w:val="00292F15"/>
    <w:rsid w:val="00293444"/>
    <w:rsid w:val="002B1CB7"/>
    <w:rsid w:val="002B6A78"/>
    <w:rsid w:val="002C37B9"/>
    <w:rsid w:val="002C7CEF"/>
    <w:rsid w:val="002E3517"/>
    <w:rsid w:val="002F7C8B"/>
    <w:rsid w:val="0030644F"/>
    <w:rsid w:val="00306B96"/>
    <w:rsid w:val="0033288A"/>
    <w:rsid w:val="0035387F"/>
    <w:rsid w:val="003623AF"/>
    <w:rsid w:val="00370623"/>
    <w:rsid w:val="003721A5"/>
    <w:rsid w:val="00375144"/>
    <w:rsid w:val="00376386"/>
    <w:rsid w:val="003A545C"/>
    <w:rsid w:val="003A60CC"/>
    <w:rsid w:val="003B1D3F"/>
    <w:rsid w:val="003C73B0"/>
    <w:rsid w:val="003D53A4"/>
    <w:rsid w:val="003E0AF0"/>
    <w:rsid w:val="003E76F2"/>
    <w:rsid w:val="003F08B1"/>
    <w:rsid w:val="003F1199"/>
    <w:rsid w:val="004053AD"/>
    <w:rsid w:val="00407124"/>
    <w:rsid w:val="00414EDA"/>
    <w:rsid w:val="0042596E"/>
    <w:rsid w:val="0043562E"/>
    <w:rsid w:val="004550E6"/>
    <w:rsid w:val="00455848"/>
    <w:rsid w:val="00456F9E"/>
    <w:rsid w:val="00457498"/>
    <w:rsid w:val="004631AB"/>
    <w:rsid w:val="00463548"/>
    <w:rsid w:val="00486E9F"/>
    <w:rsid w:val="004926BC"/>
    <w:rsid w:val="00493322"/>
    <w:rsid w:val="004967FD"/>
    <w:rsid w:val="004A63BD"/>
    <w:rsid w:val="004C28CB"/>
    <w:rsid w:val="004C3F02"/>
    <w:rsid w:val="004D4669"/>
    <w:rsid w:val="004D4A9D"/>
    <w:rsid w:val="004E117C"/>
    <w:rsid w:val="004E4FC5"/>
    <w:rsid w:val="004E5A5E"/>
    <w:rsid w:val="004F204F"/>
    <w:rsid w:val="004F6D2F"/>
    <w:rsid w:val="0050726D"/>
    <w:rsid w:val="00513845"/>
    <w:rsid w:val="0051506C"/>
    <w:rsid w:val="005234E6"/>
    <w:rsid w:val="00525F4E"/>
    <w:rsid w:val="00545DFE"/>
    <w:rsid w:val="005462B4"/>
    <w:rsid w:val="005528B0"/>
    <w:rsid w:val="00561FB8"/>
    <w:rsid w:val="005742EF"/>
    <w:rsid w:val="00574C9C"/>
    <w:rsid w:val="00583574"/>
    <w:rsid w:val="0059739F"/>
    <w:rsid w:val="005A3098"/>
    <w:rsid w:val="005A39FC"/>
    <w:rsid w:val="005C4E2D"/>
    <w:rsid w:val="005C7F81"/>
    <w:rsid w:val="005D4168"/>
    <w:rsid w:val="005E2C72"/>
    <w:rsid w:val="005F2B75"/>
    <w:rsid w:val="005F4729"/>
    <w:rsid w:val="006019C5"/>
    <w:rsid w:val="00607BEF"/>
    <w:rsid w:val="00632222"/>
    <w:rsid w:val="006423FD"/>
    <w:rsid w:val="00645B1E"/>
    <w:rsid w:val="00647675"/>
    <w:rsid w:val="006516BC"/>
    <w:rsid w:val="00655541"/>
    <w:rsid w:val="00660C2E"/>
    <w:rsid w:val="00666FDD"/>
    <w:rsid w:val="00671A93"/>
    <w:rsid w:val="006849BD"/>
    <w:rsid w:val="006856A5"/>
    <w:rsid w:val="006A0850"/>
    <w:rsid w:val="006A5416"/>
    <w:rsid w:val="006C35A1"/>
    <w:rsid w:val="006C6BB5"/>
    <w:rsid w:val="006E234B"/>
    <w:rsid w:val="006E5D79"/>
    <w:rsid w:val="006F37A0"/>
    <w:rsid w:val="006F7AD2"/>
    <w:rsid w:val="00714A77"/>
    <w:rsid w:val="00720C2E"/>
    <w:rsid w:val="007219B1"/>
    <w:rsid w:val="00723177"/>
    <w:rsid w:val="007236D9"/>
    <w:rsid w:val="00724372"/>
    <w:rsid w:val="00726449"/>
    <w:rsid w:val="00735A9B"/>
    <w:rsid w:val="007373C0"/>
    <w:rsid w:val="00742DAC"/>
    <w:rsid w:val="00745B7C"/>
    <w:rsid w:val="00745D4A"/>
    <w:rsid w:val="00745EDB"/>
    <w:rsid w:val="00750925"/>
    <w:rsid w:val="007522C3"/>
    <w:rsid w:val="00754374"/>
    <w:rsid w:val="00765643"/>
    <w:rsid w:val="0076584C"/>
    <w:rsid w:val="00772811"/>
    <w:rsid w:val="007731FD"/>
    <w:rsid w:val="00780F03"/>
    <w:rsid w:val="00783226"/>
    <w:rsid w:val="00785F41"/>
    <w:rsid w:val="00796CF9"/>
    <w:rsid w:val="007A0036"/>
    <w:rsid w:val="007B1FD1"/>
    <w:rsid w:val="007B2C50"/>
    <w:rsid w:val="007B4FEC"/>
    <w:rsid w:val="007B697B"/>
    <w:rsid w:val="007C3D9F"/>
    <w:rsid w:val="007C4C8E"/>
    <w:rsid w:val="007D375B"/>
    <w:rsid w:val="007D6E65"/>
    <w:rsid w:val="007E0271"/>
    <w:rsid w:val="007E487C"/>
    <w:rsid w:val="008051B2"/>
    <w:rsid w:val="00807D4A"/>
    <w:rsid w:val="00814BC5"/>
    <w:rsid w:val="0081714A"/>
    <w:rsid w:val="00831A2D"/>
    <w:rsid w:val="00836345"/>
    <w:rsid w:val="00851605"/>
    <w:rsid w:val="008876D9"/>
    <w:rsid w:val="008A2085"/>
    <w:rsid w:val="008B290C"/>
    <w:rsid w:val="008D5E07"/>
    <w:rsid w:val="008D70D9"/>
    <w:rsid w:val="008E1CC2"/>
    <w:rsid w:val="008E20A8"/>
    <w:rsid w:val="008E3C89"/>
    <w:rsid w:val="008E5D04"/>
    <w:rsid w:val="008E7B9B"/>
    <w:rsid w:val="00900E8E"/>
    <w:rsid w:val="00913ED0"/>
    <w:rsid w:val="00915425"/>
    <w:rsid w:val="00915D96"/>
    <w:rsid w:val="0091737F"/>
    <w:rsid w:val="00930934"/>
    <w:rsid w:val="00933EB3"/>
    <w:rsid w:val="00943442"/>
    <w:rsid w:val="00947265"/>
    <w:rsid w:val="0095017E"/>
    <w:rsid w:val="00952A40"/>
    <w:rsid w:val="0096422D"/>
    <w:rsid w:val="00974015"/>
    <w:rsid w:val="0099082D"/>
    <w:rsid w:val="00991F9D"/>
    <w:rsid w:val="009A03BA"/>
    <w:rsid w:val="009A1C7C"/>
    <w:rsid w:val="009A3A99"/>
    <w:rsid w:val="009A79E3"/>
    <w:rsid w:val="009B36CA"/>
    <w:rsid w:val="009C2EBF"/>
    <w:rsid w:val="009C3308"/>
    <w:rsid w:val="009C4AAF"/>
    <w:rsid w:val="009C77D2"/>
    <w:rsid w:val="009F1085"/>
    <w:rsid w:val="009F36B6"/>
    <w:rsid w:val="009F7951"/>
    <w:rsid w:val="00A15B93"/>
    <w:rsid w:val="00A15DBF"/>
    <w:rsid w:val="00A16CF0"/>
    <w:rsid w:val="00A17FE8"/>
    <w:rsid w:val="00A23D3A"/>
    <w:rsid w:val="00A46497"/>
    <w:rsid w:val="00A52A7D"/>
    <w:rsid w:val="00A61F02"/>
    <w:rsid w:val="00A676C7"/>
    <w:rsid w:val="00A82951"/>
    <w:rsid w:val="00A82FDF"/>
    <w:rsid w:val="00A8351E"/>
    <w:rsid w:val="00A965E8"/>
    <w:rsid w:val="00A97EBF"/>
    <w:rsid w:val="00AB514D"/>
    <w:rsid w:val="00AC6B55"/>
    <w:rsid w:val="00AD3E94"/>
    <w:rsid w:val="00AD434D"/>
    <w:rsid w:val="00AD6E70"/>
    <w:rsid w:val="00AE08C6"/>
    <w:rsid w:val="00AE2D8C"/>
    <w:rsid w:val="00AE3EC3"/>
    <w:rsid w:val="00B04532"/>
    <w:rsid w:val="00B13093"/>
    <w:rsid w:val="00B24BE3"/>
    <w:rsid w:val="00B27595"/>
    <w:rsid w:val="00B275F2"/>
    <w:rsid w:val="00B3575D"/>
    <w:rsid w:val="00B50C79"/>
    <w:rsid w:val="00B52AF2"/>
    <w:rsid w:val="00B53B7D"/>
    <w:rsid w:val="00B57402"/>
    <w:rsid w:val="00B57C63"/>
    <w:rsid w:val="00B80438"/>
    <w:rsid w:val="00B85D55"/>
    <w:rsid w:val="00B86048"/>
    <w:rsid w:val="00B864C0"/>
    <w:rsid w:val="00B94089"/>
    <w:rsid w:val="00B95FE5"/>
    <w:rsid w:val="00BB2E06"/>
    <w:rsid w:val="00BC48ED"/>
    <w:rsid w:val="00BC500E"/>
    <w:rsid w:val="00BD0ADD"/>
    <w:rsid w:val="00BD2D24"/>
    <w:rsid w:val="00BD59DB"/>
    <w:rsid w:val="00BE4497"/>
    <w:rsid w:val="00BF1FB6"/>
    <w:rsid w:val="00C16841"/>
    <w:rsid w:val="00C25098"/>
    <w:rsid w:val="00C27D6E"/>
    <w:rsid w:val="00C458C7"/>
    <w:rsid w:val="00C47E07"/>
    <w:rsid w:val="00C50E9E"/>
    <w:rsid w:val="00C5160C"/>
    <w:rsid w:val="00C678E4"/>
    <w:rsid w:val="00C70576"/>
    <w:rsid w:val="00C82206"/>
    <w:rsid w:val="00C834A8"/>
    <w:rsid w:val="00C846CE"/>
    <w:rsid w:val="00C8717E"/>
    <w:rsid w:val="00C87E4C"/>
    <w:rsid w:val="00C94090"/>
    <w:rsid w:val="00C94464"/>
    <w:rsid w:val="00CA4FBC"/>
    <w:rsid w:val="00CC13DF"/>
    <w:rsid w:val="00CC639F"/>
    <w:rsid w:val="00CC736F"/>
    <w:rsid w:val="00CC7505"/>
    <w:rsid w:val="00CD550A"/>
    <w:rsid w:val="00CE1F8E"/>
    <w:rsid w:val="00CE5624"/>
    <w:rsid w:val="00CF22A5"/>
    <w:rsid w:val="00D1073D"/>
    <w:rsid w:val="00D131AB"/>
    <w:rsid w:val="00D140DF"/>
    <w:rsid w:val="00D30EE2"/>
    <w:rsid w:val="00D3741D"/>
    <w:rsid w:val="00D40864"/>
    <w:rsid w:val="00D4608C"/>
    <w:rsid w:val="00D53638"/>
    <w:rsid w:val="00D571F2"/>
    <w:rsid w:val="00D61098"/>
    <w:rsid w:val="00D61573"/>
    <w:rsid w:val="00D76C2E"/>
    <w:rsid w:val="00D85743"/>
    <w:rsid w:val="00D87B51"/>
    <w:rsid w:val="00D927BF"/>
    <w:rsid w:val="00D96F0A"/>
    <w:rsid w:val="00DA3CD3"/>
    <w:rsid w:val="00DA75AA"/>
    <w:rsid w:val="00DC6AB6"/>
    <w:rsid w:val="00DD1746"/>
    <w:rsid w:val="00DD279C"/>
    <w:rsid w:val="00DD2C72"/>
    <w:rsid w:val="00DD517C"/>
    <w:rsid w:val="00DE7E39"/>
    <w:rsid w:val="00DF0B46"/>
    <w:rsid w:val="00DF6302"/>
    <w:rsid w:val="00E01029"/>
    <w:rsid w:val="00E013C1"/>
    <w:rsid w:val="00E043FA"/>
    <w:rsid w:val="00E178F5"/>
    <w:rsid w:val="00E31DEC"/>
    <w:rsid w:val="00E32802"/>
    <w:rsid w:val="00E40DA7"/>
    <w:rsid w:val="00E43060"/>
    <w:rsid w:val="00E43550"/>
    <w:rsid w:val="00E50094"/>
    <w:rsid w:val="00E760B4"/>
    <w:rsid w:val="00E933F2"/>
    <w:rsid w:val="00EA2384"/>
    <w:rsid w:val="00EA3BD9"/>
    <w:rsid w:val="00EA770C"/>
    <w:rsid w:val="00EB6EF7"/>
    <w:rsid w:val="00EB70F0"/>
    <w:rsid w:val="00EC23C5"/>
    <w:rsid w:val="00EC4534"/>
    <w:rsid w:val="00EE0063"/>
    <w:rsid w:val="00EE6EEF"/>
    <w:rsid w:val="00EF094C"/>
    <w:rsid w:val="00EF4E9B"/>
    <w:rsid w:val="00F034CD"/>
    <w:rsid w:val="00F057F9"/>
    <w:rsid w:val="00F26464"/>
    <w:rsid w:val="00F40CF1"/>
    <w:rsid w:val="00F41AD2"/>
    <w:rsid w:val="00F5394F"/>
    <w:rsid w:val="00F60313"/>
    <w:rsid w:val="00F60A40"/>
    <w:rsid w:val="00F63E03"/>
    <w:rsid w:val="00F710B5"/>
    <w:rsid w:val="00F716BF"/>
    <w:rsid w:val="00F71D52"/>
    <w:rsid w:val="00F8539C"/>
    <w:rsid w:val="00F86C3E"/>
    <w:rsid w:val="00F923F8"/>
    <w:rsid w:val="00F93E48"/>
    <w:rsid w:val="00F94041"/>
    <w:rsid w:val="00F96E07"/>
    <w:rsid w:val="00FB1A9A"/>
    <w:rsid w:val="00FB1DED"/>
    <w:rsid w:val="00FB1EA9"/>
    <w:rsid w:val="00FB271B"/>
    <w:rsid w:val="00FC289F"/>
    <w:rsid w:val="00FC3331"/>
    <w:rsid w:val="00FC52C2"/>
    <w:rsid w:val="00FD6704"/>
    <w:rsid w:val="00FD7873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8E"/>
    <w:pPr>
      <w:spacing w:after="200" w:line="276" w:lineRule="auto"/>
    </w:pPr>
    <w:rPr>
      <w:sz w:val="22"/>
      <w:szCs w:val="22"/>
      <w:lang w:val="fr-FR"/>
    </w:rPr>
  </w:style>
  <w:style w:type="paragraph" w:styleId="Heading2">
    <w:name w:val="heading 2"/>
    <w:basedOn w:val="Normal"/>
    <w:next w:val="Normal"/>
    <w:link w:val="Heading2Char"/>
    <w:qFormat/>
    <w:rsid w:val="00EE00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8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E0063"/>
    <w:rPr>
      <w:rFonts w:ascii="Times New Roman" w:eastAsia="Times New Roman" w:hAnsi="Times New Roman"/>
      <w:b/>
      <w:sz w:val="28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EE00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E006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EE0063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EE0063"/>
    <w:rPr>
      <w:rFonts w:ascii="Courier New" w:eastAsia="Times New Roman" w:hAnsi="Courier New" w:cs="Courier New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E006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E006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D4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F8E"/>
    <w:pPr>
      <w:spacing w:after="200" w:line="276" w:lineRule="auto"/>
    </w:pPr>
    <w:rPr>
      <w:sz w:val="22"/>
      <w:szCs w:val="22"/>
      <w:lang w:val="fr-FR"/>
    </w:rPr>
  </w:style>
  <w:style w:type="paragraph" w:styleId="Heading2">
    <w:name w:val="heading 2"/>
    <w:basedOn w:val="Normal"/>
    <w:next w:val="Normal"/>
    <w:link w:val="Heading2Char"/>
    <w:qFormat/>
    <w:rsid w:val="00EE006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F08B1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EE0063"/>
    <w:rPr>
      <w:rFonts w:ascii="Times New Roman" w:eastAsia="Times New Roman" w:hAnsi="Times New Roman"/>
      <w:b/>
      <w:sz w:val="28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EE00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link w:val="Header"/>
    <w:rsid w:val="00EE006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EE0063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EE0063"/>
    <w:rPr>
      <w:rFonts w:ascii="Courier New" w:eastAsia="Times New Roman" w:hAnsi="Courier New" w:cs="Courier New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E0063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E0063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D46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Server</dc:creator>
  <cp:lastModifiedBy>user</cp:lastModifiedBy>
  <cp:revision>2</cp:revision>
  <cp:lastPrinted>2012-05-02T23:02:00Z</cp:lastPrinted>
  <dcterms:created xsi:type="dcterms:W3CDTF">2018-03-17T01:11:00Z</dcterms:created>
  <dcterms:modified xsi:type="dcterms:W3CDTF">2018-03-17T01:11:00Z</dcterms:modified>
</cp:coreProperties>
</file>